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2"/>
        <w:gridCol w:w="2052"/>
        <w:gridCol w:w="4968"/>
      </w:tblGrid>
      <w:tr w:rsidR="001C5415">
        <w:trPr>
          <w:trHeight w:val="2263"/>
        </w:trPr>
        <w:tc>
          <w:tcPr>
            <w:tcW w:w="2902" w:type="dxa"/>
          </w:tcPr>
          <w:p w:rsidR="001C5415" w:rsidRDefault="001C5415">
            <w:pPr>
              <w:pStyle w:val="TableContents"/>
              <w:pageBreakBefore/>
              <w:spacing w:after="0" w:line="276" w:lineRule="auto"/>
              <w:ind w:left="0" w:firstLine="709"/>
              <w:rPr>
                <w:sz w:val="24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1C5415" w:rsidRDefault="001C5415">
            <w:pPr>
              <w:widowControl w:val="0"/>
              <w:tabs>
                <w:tab w:val="left" w:pos="565"/>
              </w:tabs>
              <w:spacing w:after="0" w:line="276" w:lineRule="auto"/>
              <w:ind w:left="350" w:firstLine="0"/>
              <w:jc w:val="center"/>
              <w:textAlignment w:val="baseline"/>
              <w:rPr>
                <w:rFonts w:eastAsia="Andale Sans UI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C5415" w:rsidRDefault="00CA2EAD">
            <w:pPr>
              <w:spacing w:after="0" w:line="276" w:lineRule="auto"/>
              <w:ind w:left="350" w:firstLine="0"/>
              <w:jc w:val="left"/>
            </w:pPr>
            <w:r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 xml:space="preserve">УТВЕРЖДЕН </w:t>
            </w:r>
          </w:p>
          <w:p w:rsidR="001C5415" w:rsidRDefault="00CA2EAD">
            <w:pPr>
              <w:spacing w:after="0" w:line="276" w:lineRule="auto"/>
              <w:ind w:left="35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</w:t>
            </w:r>
            <w:r w:rsidRPr="00D6086E">
              <w:rPr>
                <w:sz w:val="28"/>
                <w:szCs w:val="28"/>
              </w:rPr>
              <w:t>Администрации городского округа Кашира Московской области</w:t>
            </w:r>
          </w:p>
          <w:p w:rsidR="001C5415" w:rsidRDefault="00CA2EAD">
            <w:pPr>
              <w:spacing w:after="0" w:line="276" w:lineRule="auto"/>
              <w:ind w:left="350" w:firstLine="0"/>
              <w:jc w:val="left"/>
              <w:rPr>
                <w:color w:val="FFFFFF"/>
                <w:sz w:val="28"/>
                <w:szCs w:val="28"/>
              </w:rPr>
            </w:pPr>
            <w:r>
              <w:rPr>
                <w:color w:val="FFFFFF"/>
                <w:sz w:val="28"/>
                <w:szCs w:val="28"/>
              </w:rPr>
              <w:t>$</w:t>
            </w:r>
            <w:proofErr w:type="spellStart"/>
            <w:r>
              <w:rPr>
                <w:color w:val="FFFFFF"/>
                <w:sz w:val="28"/>
                <w:szCs w:val="28"/>
              </w:rPr>
              <w:t>orderNum</w:t>
            </w:r>
            <w:proofErr w:type="spellEnd"/>
            <w:r>
              <w:rPr>
                <w:color w:val="FFFFFF"/>
                <w:sz w:val="28"/>
                <w:szCs w:val="28"/>
              </w:rPr>
              <w:t>$</w:t>
            </w:r>
          </w:p>
        </w:tc>
      </w:tr>
    </w:tbl>
    <w:p w:rsidR="001C5415" w:rsidRDefault="001C5415">
      <w:pPr>
        <w:spacing w:after="0" w:line="276" w:lineRule="auto"/>
        <w:ind w:left="0" w:firstLine="709"/>
      </w:pPr>
    </w:p>
    <w:p w:rsidR="001C5415" w:rsidRDefault="001C5415">
      <w:pPr>
        <w:sectPr w:rsidR="001C5415">
          <w:headerReference w:type="default" r:id="rId7"/>
          <w:headerReference w:type="first" r:id="rId8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1C5415" w:rsidRDefault="00CA2EAD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>
        <w:rPr>
          <w:rStyle w:val="20"/>
          <w:b w:val="0"/>
          <w:sz w:val="28"/>
          <w:szCs w:val="28"/>
          <w:lang w:eastAsia="en-US" w:bidi="ar-SA"/>
        </w:rPr>
        <w:t xml:space="preserve">Административный регламент </w:t>
      </w:r>
      <w:r>
        <w:rPr>
          <w:rFonts w:ascii="Times New Roman" w:hAnsi="Times New Roman"/>
        </w:rPr>
        <w:t>предоставления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</w:t>
      </w:r>
    </w:p>
    <w:p w:rsidR="001C5415" w:rsidRDefault="001C5415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1C5415" w:rsidRDefault="00CA2EAD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en-US"/>
        </w:rPr>
        <w:t>I</w:t>
      </w:r>
      <w:r>
        <w:rPr>
          <w:b w:val="0"/>
          <w:bCs w:val="0"/>
          <w:sz w:val="28"/>
          <w:szCs w:val="28"/>
        </w:rPr>
        <w:t>. Общие положения</w:t>
      </w:r>
    </w:p>
    <w:p w:rsidR="001C5415" w:rsidRDefault="001C5415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C5415" w:rsidRDefault="00CA2EAD">
      <w:pPr>
        <w:pStyle w:val="2"/>
        <w:spacing w:before="0" w:after="0" w:line="276" w:lineRule="auto"/>
        <w:ind w:firstLine="709"/>
        <w:jc w:val="center"/>
      </w:pPr>
      <w:bookmarkStart w:id="0" w:name="_Toc125717089"/>
      <w:bookmarkEnd w:id="0"/>
      <w:r>
        <w:rPr>
          <w:b w:val="0"/>
          <w:bCs w:val="0"/>
          <w:sz w:val="28"/>
          <w:szCs w:val="28"/>
        </w:rPr>
        <w:t xml:space="preserve">1. Предмет регулирования </w:t>
      </w:r>
      <w:r>
        <w:rPr>
          <w:rStyle w:val="20"/>
          <w:rFonts w:eastAsia="MS Gothic"/>
          <w:bCs w:val="0"/>
          <w:sz w:val="28"/>
          <w:szCs w:val="28"/>
        </w:rPr>
        <w:t>административного регламента</w:t>
      </w:r>
    </w:p>
    <w:p w:rsidR="001C5415" w:rsidRDefault="001C5415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C5415" w:rsidRDefault="001C5415">
      <w:pPr>
        <w:sectPr w:rsidR="001C5415">
          <w:headerReference w:type="default" r:id="rId9"/>
          <w:headerReference w:type="first" r:id="rId10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1.1. Настоящий </w:t>
      </w:r>
      <w:r>
        <w:rPr>
          <w:rStyle w:val="20"/>
          <w:b w:val="0"/>
          <w:sz w:val="28"/>
          <w:szCs w:val="28"/>
          <w:lang w:eastAsia="en-US" w:bidi="ar-SA"/>
        </w:rPr>
        <w:t>административный регламент</w:t>
      </w:r>
      <w:r>
        <w:rPr>
          <w:sz w:val="28"/>
          <w:szCs w:val="28"/>
        </w:rPr>
        <w:t xml:space="preserve"> предоставления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 (</w:t>
      </w:r>
      <w:r>
        <w:rPr>
          <w:rStyle w:val="20"/>
          <w:b w:val="0"/>
          <w:sz w:val="28"/>
          <w:szCs w:val="28"/>
          <w:lang w:eastAsia="en-US" w:bidi="ar-SA"/>
        </w:rPr>
        <w:t>далее соответственно – Регламент, Услуга</w:t>
      </w:r>
      <w:r>
        <w:rPr>
          <w:sz w:val="28"/>
          <w:szCs w:val="28"/>
        </w:rPr>
        <w:t>) регулирует отношения, возникающие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связи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предоставлением Услуги</w:t>
      </w:r>
      <w:r>
        <w:rPr>
          <w:color w:val="C9211E"/>
          <w:sz w:val="28"/>
          <w:szCs w:val="28"/>
        </w:rPr>
        <w:t xml:space="preserve"> </w:t>
      </w:r>
      <w:r w:rsidRPr="00D6086E">
        <w:rPr>
          <w:rStyle w:val="20"/>
          <w:b w:val="0"/>
          <w:sz w:val="28"/>
          <w:szCs w:val="28"/>
          <w:lang w:eastAsia="en-US" w:bidi="ar-SA"/>
        </w:rPr>
        <w:t>Администрацией городского округа Кашира Московской области</w:t>
      </w:r>
      <w:r>
        <w:rPr>
          <w:color w:val="C9211E"/>
          <w:sz w:val="28"/>
          <w:szCs w:val="28"/>
        </w:rPr>
        <w:t xml:space="preserve"> </w:t>
      </w:r>
      <w:r>
        <w:rPr>
          <w:sz w:val="28"/>
          <w:szCs w:val="28"/>
        </w:rPr>
        <w:t>(далее – </w:t>
      </w:r>
      <w:r>
        <w:rPr>
          <w:rStyle w:val="20"/>
          <w:b w:val="0"/>
          <w:sz w:val="28"/>
          <w:szCs w:val="28"/>
          <w:lang w:eastAsia="en-US" w:bidi="ar-SA"/>
        </w:rPr>
        <w:t>Администрация</w:t>
      </w:r>
      <w:r>
        <w:rPr>
          <w:sz w:val="28"/>
          <w:szCs w:val="28"/>
        </w:rPr>
        <w:t>).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 Перечень принятых сокращений:</w:t>
      </w:r>
    </w:p>
    <w:p w:rsidR="001C5415" w:rsidRDefault="001C5415">
      <w:pPr>
        <w:sectPr w:rsidR="001C5415">
          <w:headerReference w:type="default" r:id="rId11"/>
          <w:headerReference w:type="first" r:id="rId12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1.2.1. ВИС (ведомственная информационная система) – Государственная информационная система «Региональная географическая информационная система для обеспечения деятельности центральных исполнительных органов государственной власти Московской области, государственных органов Московской области, органов местного самоуправления муниципальных образований Московской области».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1.2.2. ЕПГУ – федеральная государственная информационная система «Единый портал государственных и муниципальных услуг (функций)», расположенная в информационно⁠-⁠телекоммуникационной сети «Интернет» (далее – сеть Интернет) по адресу: www.gosuslugi.ru.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1.2.3. Капитальный ремонт – замена и (или) восстановление строительных конструкций объектов капитального строительства или элементов таких конструкций, за исключением несущих строительных конструкций, замена и (или) восстановление систем </w:t>
      </w:r>
      <w:proofErr w:type="spellStart"/>
      <w:r>
        <w:rPr>
          <w:sz w:val="28"/>
          <w:szCs w:val="28"/>
        </w:rPr>
        <w:t>инженерно</w:t>
      </w:r>
      <w:proofErr w:type="spellEnd"/>
      <w:r>
        <w:rPr>
          <w:sz w:val="28"/>
          <w:szCs w:val="28"/>
        </w:rPr>
        <w:t xml:space="preserve">⁠-⁠технического обеспечения и сетей </w:t>
      </w:r>
      <w:proofErr w:type="spellStart"/>
      <w:r>
        <w:rPr>
          <w:sz w:val="28"/>
          <w:szCs w:val="28"/>
        </w:rPr>
        <w:lastRenderedPageBreak/>
        <w:t>инженерно</w:t>
      </w:r>
      <w:proofErr w:type="spellEnd"/>
      <w:r>
        <w:rPr>
          <w:sz w:val="28"/>
          <w:szCs w:val="28"/>
        </w:rPr>
        <w:t>⁠-⁠технического обеспечения объектов капитального строительства или их элементов, а также замена отдельных элементов несущих строительных конструкций на аналогичные или иные улучшающие показатели таких конструкций элементы и (или) восстановление указанных элементов.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1.2.4. Колористический паспорт – паспорт колористических решений фасадов зданий, строений, сооружений, ограждений ⁠-⁠ документ, содержащий информацию о колористическом решении внешних поверхностей зданий, строений, сооружений, ограждений, используемых отделочных материалах, выдаваемый при проведении реконструктивных работ и капитальном ремонте, требования к оформлению и содержанию которого устанавливаются Правилами благоустройства.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1.2.5. МФЦ – многофункциональный центр предоставления государственных и муниципальных услуг в Московской области.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1.2.6. Модуль МФЦ ЕИС ОУ – модуль МФЦ Единой информационной системы оказания государственных и муниципальных услуг Московской области.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1.2.7. Некапитальные строения, сооружения – строения, сооружения, которые не имеют прочной связи с землей и конструктивные характеристики которых позволяют осуществить их перемещение и (или) демонтаж и последующую сборку без несоразмерного ущерба назначению и без изменения основных характеристик строений, сооружений, требования к внешнему виду которых установлены Правилами благоустройства.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1.2.8. Объект (объект капитального строительства) – здание, строение, сооружение (за исключением некапитальных строений, сооружений и неотделимых улучшений земельного участка), требования </w:t>
      </w:r>
      <w:proofErr w:type="gramStart"/>
      <w:r>
        <w:rPr>
          <w:sz w:val="28"/>
          <w:szCs w:val="28"/>
        </w:rPr>
        <w:t>к внешнему виду</w:t>
      </w:r>
      <w:proofErr w:type="gramEnd"/>
      <w:r>
        <w:rPr>
          <w:sz w:val="28"/>
          <w:szCs w:val="28"/>
        </w:rPr>
        <w:t xml:space="preserve"> которого установлены Правилами благоустройства.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1.2.9. Ограждение – элемент благоустройства территории муниципального образования, требования </w:t>
      </w:r>
      <w:proofErr w:type="gramStart"/>
      <w:r>
        <w:rPr>
          <w:sz w:val="28"/>
          <w:szCs w:val="28"/>
        </w:rPr>
        <w:t>к внешнему виду</w:t>
      </w:r>
      <w:proofErr w:type="gramEnd"/>
      <w:r>
        <w:rPr>
          <w:sz w:val="28"/>
          <w:szCs w:val="28"/>
        </w:rPr>
        <w:t xml:space="preserve"> которого установлены Правилами благоустройства.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1.2.10. Правила благоустройства – Правила благоустройства территории </w:t>
      </w:r>
      <w:r w:rsidR="00494377">
        <w:rPr>
          <w:sz w:val="28"/>
          <w:szCs w:val="28"/>
        </w:rPr>
        <w:t>городского округа Кашира Московской области</w:t>
      </w:r>
      <w:r>
        <w:rPr>
          <w:sz w:val="28"/>
          <w:szCs w:val="28"/>
        </w:rPr>
        <w:t xml:space="preserve">, утвержденные решением Совета депутатов </w:t>
      </w:r>
      <w:r w:rsidR="00494377">
        <w:rPr>
          <w:sz w:val="28"/>
          <w:szCs w:val="28"/>
        </w:rPr>
        <w:t xml:space="preserve">городского округа Кашира Московской области </w:t>
      </w:r>
      <w:r>
        <w:rPr>
          <w:sz w:val="28"/>
          <w:szCs w:val="28"/>
        </w:rPr>
        <w:t>от </w:t>
      </w:r>
      <w:r w:rsidR="00494377">
        <w:rPr>
          <w:sz w:val="28"/>
          <w:szCs w:val="28"/>
        </w:rPr>
        <w:t xml:space="preserve">28.07.2020 </w:t>
      </w:r>
      <w:r>
        <w:rPr>
          <w:sz w:val="28"/>
          <w:szCs w:val="28"/>
        </w:rPr>
        <w:t>№ </w:t>
      </w:r>
      <w:r w:rsidR="00494377">
        <w:rPr>
          <w:sz w:val="28"/>
          <w:szCs w:val="28"/>
        </w:rPr>
        <w:t>54-н</w:t>
      </w:r>
      <w:r>
        <w:rPr>
          <w:sz w:val="28"/>
          <w:szCs w:val="28"/>
        </w:rPr>
        <w:t xml:space="preserve"> </w:t>
      </w:r>
      <w:r w:rsidR="00270555">
        <w:rPr>
          <w:sz w:val="28"/>
          <w:szCs w:val="28"/>
        </w:rPr>
        <w:t xml:space="preserve">(далее – Правила благоустройства) </w:t>
      </w:r>
      <w:r>
        <w:rPr>
          <w:sz w:val="28"/>
          <w:szCs w:val="28"/>
        </w:rPr>
        <w:t xml:space="preserve">⁠-⁠ муниципальный правовой акт, устанавливающий на основе законодательства Российской Федерации и иных нормативных правовых актов Российской Федерации, а также нормативных правовых актов Московской области требования к благоустройству и элементам благоустройства территории муниципального образования, перечень мероприятий по благоустройству территории муниципального образования, порядок </w:t>
      </w:r>
      <w:r>
        <w:rPr>
          <w:sz w:val="28"/>
          <w:szCs w:val="28"/>
        </w:rPr>
        <w:lastRenderedPageBreak/>
        <w:t>и периодичность их проведения, в том числе требования к внешнему виду которого установлены Правилами благоустройства.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1.2.11. РПГУ – государственная информационная система Московской области «Портал государственных и муниципальных услуг (функций) Московской области», расположенная в сети Интернет по адресу: www.uslugi.mosreg.ru.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1.2.12. Реконструктивные работы – работы по частичному изменению внешних поверхностей зданий, строений, сооружений (модернизация, утепление, облицовка, ремонт, обустройство фасадов, козырьков, тамбуров, витрин, оконных, дверных проемов, входных площадок, лестниц, пандусов, ограждений, перилл, замена кровельного материала и другие работы), если такие работы не предусматривают изменений параметров зданий, строений, сооружений, их частей (высоты, количества этажей, площади, объема), в том числе надстройки, перестройки, расширения, замены и (или) восстановления несущих строительных конструкций, замены и (или) восстановления систем </w:t>
      </w:r>
      <w:proofErr w:type="spellStart"/>
      <w:r>
        <w:rPr>
          <w:sz w:val="28"/>
          <w:szCs w:val="28"/>
        </w:rPr>
        <w:t>инженерно</w:t>
      </w:r>
      <w:proofErr w:type="spellEnd"/>
      <w:r>
        <w:rPr>
          <w:sz w:val="28"/>
          <w:szCs w:val="28"/>
        </w:rPr>
        <w:t xml:space="preserve">⁠-⁠технического обеспечения и сетей </w:t>
      </w:r>
      <w:proofErr w:type="spellStart"/>
      <w:r>
        <w:rPr>
          <w:sz w:val="28"/>
          <w:szCs w:val="28"/>
        </w:rPr>
        <w:t>инженерно</w:t>
      </w:r>
      <w:proofErr w:type="spellEnd"/>
      <w:r>
        <w:rPr>
          <w:sz w:val="28"/>
          <w:szCs w:val="28"/>
        </w:rPr>
        <w:t>⁠-⁠технического обеспечения, выполняемых в соответствии с требованиями Градостроительного кодекса Российской Федерации.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1.2.13. Типовой внешний вид (для ограждений) – Графические изображения и текстовые описания ограждений, размещенные в сети Интернет в составе каталога рекомендуемых типовых решений внешнего вида ограждений, одобренного на заседании муниципальной общественной комиссии по формированию современной городской среды </w:t>
      </w:r>
      <w:r w:rsidR="00270555">
        <w:rPr>
          <w:sz w:val="28"/>
          <w:szCs w:val="28"/>
        </w:rPr>
        <w:t>муниципального образования «Г</w:t>
      </w:r>
      <w:r w:rsidR="00494377">
        <w:rPr>
          <w:sz w:val="28"/>
          <w:szCs w:val="28"/>
        </w:rPr>
        <w:t>ородско</w:t>
      </w:r>
      <w:r w:rsidR="00270555">
        <w:rPr>
          <w:sz w:val="28"/>
          <w:szCs w:val="28"/>
        </w:rPr>
        <w:t>й</w:t>
      </w:r>
      <w:r w:rsidR="00494377">
        <w:rPr>
          <w:sz w:val="28"/>
          <w:szCs w:val="28"/>
        </w:rPr>
        <w:t xml:space="preserve"> округ Кашира Московской области</w:t>
      </w:r>
      <w:r w:rsidR="00270555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1.2.14. Типовой внешний вид (некапитальных строений, сооружений) – Графические изображения и текстовые описания, размещенные в сети Интернет: 1) нестационарных строений, сооружений, утвержденные муниципальным нормативным правовым актом; 2)некапитальных строений, сооружений на территории </w:t>
      </w:r>
      <w:r w:rsidR="00F9163F">
        <w:rPr>
          <w:sz w:val="28"/>
          <w:szCs w:val="28"/>
        </w:rPr>
        <w:t>муниципального образования «Городской округ Кашира Московской области»</w:t>
      </w:r>
      <w:r>
        <w:rPr>
          <w:sz w:val="28"/>
          <w:szCs w:val="28"/>
        </w:rPr>
        <w:t xml:space="preserve">, утвержденные муниципальным нормативным правовым актом; 3) некапитальных строений, сооружений на территории </w:t>
      </w:r>
      <w:r w:rsidR="00F9163F">
        <w:rPr>
          <w:sz w:val="28"/>
          <w:szCs w:val="28"/>
        </w:rPr>
        <w:t>муниципального образования «Городской округ Кашира Московской области»</w:t>
      </w:r>
      <w:r>
        <w:rPr>
          <w:sz w:val="28"/>
          <w:szCs w:val="28"/>
        </w:rPr>
        <w:t xml:space="preserve">, одобренные в качестве рекомендуемых типовых решений внешнего вида строений, сооружений на заседании муниципальной общественной комиссии по формированию современной городской среды </w:t>
      </w:r>
      <w:r w:rsidR="00F9163F">
        <w:rPr>
          <w:sz w:val="28"/>
          <w:szCs w:val="28"/>
        </w:rPr>
        <w:t>муниципального образования «Городской округ Кашира Московской области»</w:t>
      </w:r>
      <w:r>
        <w:rPr>
          <w:sz w:val="28"/>
          <w:szCs w:val="28"/>
        </w:rPr>
        <w:t>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1.2.15. Личный кабинет – сервис РПГУ, ЕПГУ, позволяющий заявителю получать информацию о ходе обработки запросов, поданных посредством РПГУ, ЕПГУ.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1.3. </w:t>
      </w:r>
      <w:r w:rsidRPr="00D6086E">
        <w:rPr>
          <w:sz w:val="28"/>
          <w:szCs w:val="28"/>
        </w:rPr>
        <w:t>Администрация</w:t>
      </w:r>
      <w:r>
        <w:rPr>
          <w:rStyle w:val="20"/>
          <w:rFonts w:cs="Tahoma"/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вне зависимости от способа обращения заявителя за предоставлением Услуги,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также от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способа предоставления заявителю результата предоставления Услуги направляет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Личный кабинет заявителя на ЕПГУ сведения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ходе выполнения запроса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</w:t>
      </w:r>
      <w:r w:rsidRPr="00D6086E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 – запрос)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результат предоставления Услуги.</w:t>
      </w:r>
    </w:p>
    <w:p w:rsidR="001C5415" w:rsidRDefault="001C5415">
      <w:pPr>
        <w:sectPr w:rsidR="001C5415">
          <w:headerReference w:type="default" r:id="rId13"/>
          <w:headerReference w:type="first" r:id="rId14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567"/>
        <w:rPr>
          <w:sz w:val="28"/>
          <w:szCs w:val="28"/>
        </w:rPr>
      </w:pPr>
      <w:r w:rsidRPr="00D6086E">
        <w:rPr>
          <w:sz w:val="28"/>
          <w:szCs w:val="28"/>
        </w:rPr>
        <w:t xml:space="preserve">  1.4. Перечень объектов капитального строительства,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которых требуется обращение за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получением Услуги.</w:t>
      </w:r>
    </w:p>
    <w:p w:rsidR="001C5415" w:rsidRDefault="00CA2EAD">
      <w:pPr>
        <w:pStyle w:val="a0"/>
        <w:spacing w:after="0"/>
        <w:ind w:left="0" w:firstLine="567"/>
        <w:rPr>
          <w:sz w:val="28"/>
          <w:szCs w:val="28"/>
        </w:rPr>
      </w:pPr>
      <w:r w:rsidRPr="00D6086E">
        <w:rPr>
          <w:sz w:val="28"/>
          <w:szCs w:val="28"/>
        </w:rPr>
        <w:t xml:space="preserve">  Во всех случаях изменения внешнего вида при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реконструктивных работах 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капитальном ремонте:</w:t>
      </w:r>
    </w:p>
    <w:p w:rsidR="001C5415" w:rsidRDefault="00CA2EAD">
      <w:pPr>
        <w:pStyle w:val="a0"/>
        <w:spacing w:after="0"/>
        <w:ind w:left="0" w:firstLine="567"/>
        <w:rPr>
          <w:sz w:val="28"/>
          <w:szCs w:val="28"/>
        </w:rPr>
      </w:pPr>
      <w:r w:rsidRPr="00D6086E">
        <w:rPr>
          <w:sz w:val="28"/>
          <w:szCs w:val="28"/>
        </w:rPr>
        <w:t xml:space="preserve">  а) многоквартирных жилых домов, общежитий;</w:t>
      </w:r>
    </w:p>
    <w:p w:rsidR="001C5415" w:rsidRDefault="00CA2EAD">
      <w:pPr>
        <w:pStyle w:val="a0"/>
        <w:spacing w:after="0"/>
        <w:ind w:left="0" w:firstLine="567"/>
        <w:rPr>
          <w:sz w:val="28"/>
          <w:szCs w:val="28"/>
        </w:rPr>
      </w:pPr>
      <w:r w:rsidRPr="00D6086E">
        <w:rPr>
          <w:sz w:val="28"/>
          <w:szCs w:val="28"/>
        </w:rPr>
        <w:t xml:space="preserve">  б) объектов социальной инфраструктуры;</w:t>
      </w:r>
    </w:p>
    <w:p w:rsidR="001C5415" w:rsidRDefault="00CA2EAD">
      <w:pPr>
        <w:pStyle w:val="a0"/>
        <w:spacing w:after="0"/>
        <w:ind w:left="0" w:firstLine="567"/>
        <w:rPr>
          <w:sz w:val="28"/>
          <w:szCs w:val="28"/>
        </w:rPr>
      </w:pPr>
      <w:r w:rsidRPr="00D6086E">
        <w:rPr>
          <w:sz w:val="28"/>
          <w:szCs w:val="28"/>
        </w:rPr>
        <w:t xml:space="preserve">  в) объектов нежилого назначения общей площадью более 1 500 кв. м.</w:t>
      </w:r>
    </w:p>
    <w:p w:rsidR="001C5415" w:rsidRDefault="00CA2EAD">
      <w:pPr>
        <w:pStyle w:val="a0"/>
        <w:spacing w:after="0"/>
        <w:ind w:left="0" w:firstLine="567"/>
        <w:rPr>
          <w:sz w:val="28"/>
          <w:szCs w:val="28"/>
        </w:rPr>
      </w:pPr>
      <w:r w:rsidRPr="00D6086E">
        <w:rPr>
          <w:sz w:val="28"/>
          <w:szCs w:val="28"/>
        </w:rPr>
        <w:t xml:space="preserve">  В случаях изменения внешнего вида при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реконструктивных работах 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капитальном ремонте фасадов объекта, расположенного вдоль приоритетных территорий архитектурно⁠-⁠художественного облика муниципального образования (территорий общего пользования, водных объектов общего пользования, территорий объектов культурного наследия, социальной инфраструктуры, религиозного использования, въездных групп, мемориальных сооружений и</w:t>
      </w:r>
      <w:r>
        <w:rPr>
          <w:sz w:val="28"/>
          <w:szCs w:val="28"/>
          <w:lang w:val="en-US"/>
        </w:rPr>
        <w:t> </w:t>
      </w:r>
      <w:proofErr w:type="spellStart"/>
      <w:r w:rsidRPr="00D6086E">
        <w:rPr>
          <w:sz w:val="28"/>
          <w:szCs w:val="28"/>
        </w:rPr>
        <w:t>скульптурно</w:t>
      </w:r>
      <w:proofErr w:type="spellEnd"/>
      <w:r w:rsidRPr="00D6086E">
        <w:rPr>
          <w:sz w:val="28"/>
          <w:szCs w:val="28"/>
        </w:rPr>
        <w:t>⁠-⁠архитектурных композиций, 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также объектов, предназначенных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размещения государственных органов, государственного пенсионного фонда, органов местного самоуправления, судов, организаций, непосредственно обеспечивающих их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деятельность или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оказывающих государственные, муниципальные услуги):</w:t>
      </w:r>
    </w:p>
    <w:p w:rsidR="001C5415" w:rsidRDefault="00CA2EAD">
      <w:pPr>
        <w:pStyle w:val="a0"/>
        <w:spacing w:after="0"/>
        <w:ind w:left="0" w:firstLine="567"/>
        <w:rPr>
          <w:sz w:val="28"/>
          <w:szCs w:val="28"/>
        </w:rPr>
      </w:pPr>
      <w:r w:rsidRPr="00D6086E">
        <w:rPr>
          <w:sz w:val="28"/>
          <w:szCs w:val="28"/>
        </w:rPr>
        <w:t xml:space="preserve">  а) индивидуальных жилых домов;</w:t>
      </w:r>
    </w:p>
    <w:p w:rsidR="001C5415" w:rsidRDefault="00CA2EAD">
      <w:pPr>
        <w:pStyle w:val="a0"/>
        <w:spacing w:after="0"/>
        <w:ind w:left="0" w:firstLine="567"/>
        <w:rPr>
          <w:sz w:val="28"/>
          <w:szCs w:val="28"/>
        </w:rPr>
      </w:pPr>
      <w:r w:rsidRPr="00D6086E">
        <w:rPr>
          <w:sz w:val="28"/>
          <w:szCs w:val="28"/>
        </w:rPr>
        <w:t xml:space="preserve">  б) блокированных жилых домов;</w:t>
      </w:r>
    </w:p>
    <w:p w:rsidR="001C5415" w:rsidRDefault="00CA2EAD">
      <w:pPr>
        <w:pStyle w:val="a0"/>
        <w:spacing w:after="0"/>
        <w:ind w:left="0" w:firstLine="567"/>
        <w:rPr>
          <w:sz w:val="28"/>
          <w:szCs w:val="28"/>
        </w:rPr>
      </w:pPr>
      <w:r w:rsidRPr="00D6086E">
        <w:rPr>
          <w:sz w:val="28"/>
          <w:szCs w:val="28"/>
        </w:rPr>
        <w:t xml:space="preserve">  в) объектов нежилого назначения общей площадью менее 1 500 кв. м.</w:t>
      </w:r>
    </w:p>
    <w:p w:rsidR="001C5415" w:rsidRDefault="00CA2EAD">
      <w:pPr>
        <w:pStyle w:val="a0"/>
        <w:spacing w:after="0"/>
        <w:ind w:left="0" w:firstLine="567"/>
        <w:rPr>
          <w:sz w:val="28"/>
          <w:szCs w:val="28"/>
        </w:rPr>
      </w:pPr>
      <w:r w:rsidRPr="00D6086E">
        <w:rPr>
          <w:sz w:val="28"/>
          <w:szCs w:val="28"/>
        </w:rPr>
        <w:t xml:space="preserve">  При нанесении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внешние поверхности объектов капитального строительства изображений:</w:t>
      </w:r>
    </w:p>
    <w:p w:rsidR="001C5415" w:rsidRDefault="00CA2EAD">
      <w:pPr>
        <w:pStyle w:val="a0"/>
        <w:spacing w:after="0"/>
        <w:ind w:left="0" w:firstLine="567"/>
        <w:rPr>
          <w:sz w:val="28"/>
          <w:szCs w:val="28"/>
        </w:rPr>
      </w:pPr>
      <w:r w:rsidRPr="00D6086E">
        <w:rPr>
          <w:sz w:val="28"/>
          <w:szCs w:val="28"/>
        </w:rPr>
        <w:t xml:space="preserve">  а) архитектурного декора (декоративных панно, мозаик, фасадных изразцов, фресок, иных подобных декоративных изображений);</w:t>
      </w:r>
    </w:p>
    <w:p w:rsidR="001C5415" w:rsidRDefault="00CA2EAD">
      <w:pPr>
        <w:pStyle w:val="a0"/>
        <w:spacing w:after="0"/>
        <w:ind w:left="0" w:firstLine="567"/>
        <w:rPr>
          <w:sz w:val="28"/>
          <w:szCs w:val="28"/>
        </w:rPr>
      </w:pPr>
      <w:r w:rsidRPr="00D6086E">
        <w:rPr>
          <w:sz w:val="28"/>
          <w:szCs w:val="28"/>
        </w:rPr>
        <w:t xml:space="preserve">  б) стрит⁠-⁠арта (</w:t>
      </w:r>
      <w:proofErr w:type="spellStart"/>
      <w:r w:rsidRPr="00D6086E">
        <w:rPr>
          <w:sz w:val="28"/>
          <w:szCs w:val="28"/>
        </w:rPr>
        <w:t>муралов</w:t>
      </w:r>
      <w:proofErr w:type="spellEnd"/>
      <w:r w:rsidRPr="00D6086E">
        <w:rPr>
          <w:sz w:val="28"/>
          <w:szCs w:val="28"/>
        </w:rPr>
        <w:t xml:space="preserve">, трафаретов, рисунков, </w:t>
      </w:r>
      <w:proofErr w:type="spellStart"/>
      <w:r w:rsidRPr="00D6086E">
        <w:rPr>
          <w:sz w:val="28"/>
          <w:szCs w:val="28"/>
        </w:rPr>
        <w:t>стикеров</w:t>
      </w:r>
      <w:proofErr w:type="spellEnd"/>
      <w:r w:rsidRPr="00D6086E"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иных подобных декоративных изображений).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567"/>
        <w:rPr>
          <w:sz w:val="28"/>
          <w:szCs w:val="28"/>
        </w:rPr>
      </w:pPr>
      <w:r w:rsidRPr="00D6086E">
        <w:rPr>
          <w:sz w:val="28"/>
          <w:szCs w:val="28"/>
        </w:rPr>
        <w:t xml:space="preserve">  1.5. Перечень некапитальных строений, сооружений,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которых требуется обращение за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получением Услуги.</w:t>
      </w:r>
    </w:p>
    <w:p w:rsidR="001C5415" w:rsidRDefault="00CA2EAD">
      <w:pPr>
        <w:pStyle w:val="a0"/>
        <w:spacing w:after="0"/>
        <w:ind w:left="0" w:firstLine="567"/>
        <w:rPr>
          <w:sz w:val="28"/>
          <w:szCs w:val="28"/>
        </w:rPr>
      </w:pPr>
      <w:r w:rsidRPr="00D6086E">
        <w:rPr>
          <w:sz w:val="28"/>
          <w:szCs w:val="28"/>
        </w:rPr>
        <w:lastRenderedPageBreak/>
        <w:t xml:space="preserve">  Во всех случаях нового размещения (возведения, установки) 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изменения внешнего вида нестационарных объектов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организации обслуживания зон отдыха населения (теневых навесов, аэрариев, соляриев, кабинок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переодевания, душевых кабинок, временных павильонов 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киосков, туалетов, пунктов проката инвентаря, медицинских пунктов первой помощи, лодочных станций, пунктов проката, общественных туалетов нестационарного типа), размещаемых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землях или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земельных участках, государственная собственность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которые не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разграничена,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основании разрешения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размещение объектов, размещение которых осуществляется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основании разрешения.</w:t>
      </w:r>
    </w:p>
    <w:p w:rsidR="001C5415" w:rsidRDefault="00CA2EAD">
      <w:pPr>
        <w:pStyle w:val="a0"/>
        <w:spacing w:after="0"/>
        <w:ind w:left="0" w:firstLine="567"/>
        <w:rPr>
          <w:sz w:val="28"/>
          <w:szCs w:val="28"/>
        </w:rPr>
      </w:pPr>
      <w:r w:rsidRPr="00D6086E">
        <w:rPr>
          <w:sz w:val="28"/>
          <w:szCs w:val="28"/>
        </w:rPr>
        <w:t xml:space="preserve">  В случаях нового размещения (возведения, установки) 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изменения внешнего вида объекта, расположенного вдоль приоритетных территорий архитектурно⁠-⁠художественного облика муниципального образования (территорий общего пользования, водных объектов общего пользования, территорий объектов культурного наследия, социальной инфраструктуры, религиозного использования, въездных групп, мемориальных сооружений и</w:t>
      </w:r>
      <w:r>
        <w:rPr>
          <w:sz w:val="28"/>
          <w:szCs w:val="28"/>
          <w:lang w:val="en-US"/>
        </w:rPr>
        <w:t> </w:t>
      </w:r>
      <w:proofErr w:type="spellStart"/>
      <w:r w:rsidRPr="00D6086E">
        <w:rPr>
          <w:sz w:val="28"/>
          <w:szCs w:val="28"/>
        </w:rPr>
        <w:t>скульптурно</w:t>
      </w:r>
      <w:proofErr w:type="spellEnd"/>
      <w:r w:rsidRPr="00D6086E">
        <w:rPr>
          <w:sz w:val="28"/>
          <w:szCs w:val="28"/>
        </w:rPr>
        <w:t>⁠-⁠архитектурных композиций, 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также объектов, предназначенных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размещения государственных органов, государственного пенсионного фонда, органов местного самоуправления, судов, организаций, непосредственно обеспечивающих их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деятельность или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оказывающих государственные, муниципальные услуги):</w:t>
      </w:r>
    </w:p>
    <w:p w:rsidR="001C5415" w:rsidRDefault="00CA2EAD">
      <w:pPr>
        <w:pStyle w:val="a0"/>
        <w:spacing w:after="0"/>
        <w:ind w:left="0" w:firstLine="567"/>
        <w:rPr>
          <w:sz w:val="28"/>
          <w:szCs w:val="28"/>
        </w:rPr>
      </w:pPr>
      <w:r w:rsidRPr="00D6086E">
        <w:rPr>
          <w:sz w:val="28"/>
          <w:szCs w:val="28"/>
        </w:rPr>
        <w:t xml:space="preserve">  а) временных сооружений или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временных конструкций, предназначенных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осуществления торговой деятельности (за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исключением временных сооружений или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временных конструкций, размещаемых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утвержденными типовыми решениями);</w:t>
      </w:r>
    </w:p>
    <w:p w:rsidR="001C5415" w:rsidRDefault="00CA2EAD">
      <w:pPr>
        <w:pStyle w:val="a0"/>
        <w:spacing w:after="0"/>
        <w:ind w:left="0" w:firstLine="567"/>
        <w:rPr>
          <w:sz w:val="28"/>
          <w:szCs w:val="28"/>
        </w:rPr>
      </w:pPr>
      <w:r w:rsidRPr="00D6086E">
        <w:rPr>
          <w:sz w:val="28"/>
          <w:szCs w:val="28"/>
        </w:rPr>
        <w:t xml:space="preserve">  б) гаражей, являющихся некапитальными сооружениями,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землях или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земельных участках, находящихся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государственной или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муниципальной собственности, размещаемых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основании схемы размещения таких объектов, утвержденной органами местного самоуправления.</w:t>
      </w:r>
    </w:p>
    <w:p w:rsidR="001C5415" w:rsidRDefault="00CA2EAD">
      <w:pPr>
        <w:pStyle w:val="a0"/>
        <w:spacing w:after="0"/>
        <w:ind w:left="0" w:firstLine="567"/>
        <w:rPr>
          <w:sz w:val="28"/>
          <w:szCs w:val="28"/>
        </w:rPr>
      </w:pPr>
      <w:r w:rsidRPr="00D6086E">
        <w:rPr>
          <w:sz w:val="28"/>
          <w:szCs w:val="28"/>
        </w:rPr>
        <w:t xml:space="preserve">  При нанесении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внешние поверхности существующих некапитальных строений, сооружений изображений:</w:t>
      </w:r>
    </w:p>
    <w:p w:rsidR="001C5415" w:rsidRDefault="00CA2EAD">
      <w:pPr>
        <w:pStyle w:val="a0"/>
        <w:spacing w:after="0"/>
        <w:ind w:left="0" w:firstLine="567"/>
        <w:rPr>
          <w:sz w:val="28"/>
          <w:szCs w:val="28"/>
        </w:rPr>
      </w:pPr>
      <w:r w:rsidRPr="00D6086E">
        <w:rPr>
          <w:sz w:val="28"/>
          <w:szCs w:val="28"/>
        </w:rPr>
        <w:t xml:space="preserve">  а) архитектурного декора (декоративных панно, мозаик, фасадных изразцов, фресок, иных подобных декоративных изображений);</w:t>
      </w:r>
    </w:p>
    <w:p w:rsidR="001C5415" w:rsidRDefault="00CA2EAD">
      <w:pPr>
        <w:pStyle w:val="a0"/>
        <w:spacing w:after="0"/>
        <w:ind w:left="0" w:firstLine="567"/>
        <w:rPr>
          <w:sz w:val="28"/>
          <w:szCs w:val="28"/>
        </w:rPr>
      </w:pPr>
      <w:r w:rsidRPr="00D6086E">
        <w:rPr>
          <w:sz w:val="28"/>
          <w:szCs w:val="28"/>
        </w:rPr>
        <w:t xml:space="preserve">  а) стрит⁠-⁠арта (</w:t>
      </w:r>
      <w:proofErr w:type="spellStart"/>
      <w:r w:rsidRPr="00D6086E">
        <w:rPr>
          <w:sz w:val="28"/>
          <w:szCs w:val="28"/>
        </w:rPr>
        <w:t>муралов</w:t>
      </w:r>
      <w:proofErr w:type="spellEnd"/>
      <w:r w:rsidRPr="00D6086E">
        <w:rPr>
          <w:sz w:val="28"/>
          <w:szCs w:val="28"/>
        </w:rPr>
        <w:t xml:space="preserve">, трафаретов, рисунков, </w:t>
      </w:r>
      <w:proofErr w:type="spellStart"/>
      <w:r w:rsidRPr="00D6086E">
        <w:rPr>
          <w:sz w:val="28"/>
          <w:szCs w:val="28"/>
        </w:rPr>
        <w:t>стикеров</w:t>
      </w:r>
      <w:proofErr w:type="spellEnd"/>
      <w:r w:rsidRPr="00D6086E"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иных подобных декоративных изображений).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567"/>
        <w:rPr>
          <w:sz w:val="28"/>
          <w:szCs w:val="28"/>
        </w:rPr>
      </w:pPr>
      <w:r w:rsidRPr="00D6086E">
        <w:rPr>
          <w:sz w:val="28"/>
          <w:szCs w:val="28"/>
        </w:rPr>
        <w:t xml:space="preserve">  1.6. Перечень ограждений,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которых требуется обращение за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получением Услуги.</w:t>
      </w:r>
    </w:p>
    <w:p w:rsidR="001C5415" w:rsidRDefault="00CA2EAD">
      <w:pPr>
        <w:pStyle w:val="a0"/>
        <w:spacing w:after="0"/>
        <w:ind w:left="0" w:firstLine="567"/>
        <w:rPr>
          <w:sz w:val="28"/>
          <w:szCs w:val="28"/>
        </w:rPr>
      </w:pPr>
      <w:r w:rsidRPr="00D6086E">
        <w:rPr>
          <w:sz w:val="28"/>
          <w:szCs w:val="28"/>
        </w:rPr>
        <w:t xml:space="preserve">  В случаях нового размещения (включая замену существующего) постоянного ограждения либо механического барьера (шлагбаума), расположенного вдоль </w:t>
      </w:r>
      <w:r w:rsidRPr="00D6086E">
        <w:rPr>
          <w:sz w:val="28"/>
          <w:szCs w:val="28"/>
        </w:rPr>
        <w:lastRenderedPageBreak/>
        <w:t>приоритетных территорий архитектурно⁠-⁠художественного облика муниципального образования (территорий общего пользования, водных объектов общего пользования, территорий объектов культурного наследия, социальной инфраструктуры, религиозного использования, въездных групп, мемориальных сооружений и</w:t>
      </w:r>
      <w:r>
        <w:rPr>
          <w:sz w:val="28"/>
          <w:szCs w:val="28"/>
          <w:lang w:val="en-US"/>
        </w:rPr>
        <w:t> </w:t>
      </w:r>
      <w:proofErr w:type="spellStart"/>
      <w:r w:rsidRPr="00D6086E">
        <w:rPr>
          <w:sz w:val="28"/>
          <w:szCs w:val="28"/>
        </w:rPr>
        <w:t>скульптурно</w:t>
      </w:r>
      <w:proofErr w:type="spellEnd"/>
      <w:r w:rsidRPr="00D6086E">
        <w:rPr>
          <w:sz w:val="28"/>
          <w:szCs w:val="28"/>
        </w:rPr>
        <w:t>⁠-⁠архитектурных композиций, 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также объектов, предназначенных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размещения государственных органов, государственного пенсионного фонда, органов местного самоуправления, судов, организаций, непосредственно обеспечивающих их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деятельность или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оказывающих государственные, муниципальные услуги).</w:t>
      </w:r>
    </w:p>
    <w:p w:rsidR="001C5415" w:rsidRDefault="00CA2EAD">
      <w:pPr>
        <w:pStyle w:val="a0"/>
        <w:spacing w:after="0"/>
        <w:ind w:left="0" w:firstLine="567"/>
        <w:rPr>
          <w:sz w:val="28"/>
          <w:szCs w:val="28"/>
        </w:rPr>
      </w:pPr>
      <w:r w:rsidRPr="00D6086E">
        <w:rPr>
          <w:sz w:val="28"/>
          <w:szCs w:val="28"/>
        </w:rPr>
        <w:t xml:space="preserve">  При нанесении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внешние поверхности существующих ограждений изображений:</w:t>
      </w:r>
    </w:p>
    <w:p w:rsidR="001C5415" w:rsidRDefault="00CA2EAD">
      <w:pPr>
        <w:pStyle w:val="a0"/>
        <w:spacing w:after="0"/>
        <w:ind w:left="0" w:firstLine="567"/>
        <w:rPr>
          <w:sz w:val="28"/>
          <w:szCs w:val="28"/>
        </w:rPr>
      </w:pPr>
      <w:r w:rsidRPr="00D6086E">
        <w:rPr>
          <w:sz w:val="28"/>
          <w:szCs w:val="28"/>
        </w:rPr>
        <w:t xml:space="preserve">  а) архитектурного декора (декоративных панно, мозаик, фасадных изразцов, фресок, иных подобных декоративных изображений);</w:t>
      </w:r>
    </w:p>
    <w:p w:rsidR="001C5415" w:rsidRDefault="00CA2EAD">
      <w:pPr>
        <w:pStyle w:val="a0"/>
        <w:spacing w:after="0"/>
        <w:ind w:left="0" w:firstLine="567"/>
        <w:rPr>
          <w:sz w:val="28"/>
          <w:szCs w:val="28"/>
        </w:rPr>
      </w:pPr>
      <w:r w:rsidRPr="00D6086E">
        <w:rPr>
          <w:sz w:val="28"/>
          <w:szCs w:val="28"/>
        </w:rPr>
        <w:t xml:space="preserve">  б) стрит⁠-⁠арта (</w:t>
      </w:r>
      <w:proofErr w:type="spellStart"/>
      <w:r w:rsidRPr="00D6086E">
        <w:rPr>
          <w:sz w:val="28"/>
          <w:szCs w:val="28"/>
        </w:rPr>
        <w:t>муралов</w:t>
      </w:r>
      <w:proofErr w:type="spellEnd"/>
      <w:r w:rsidRPr="00D6086E">
        <w:rPr>
          <w:sz w:val="28"/>
          <w:szCs w:val="28"/>
        </w:rPr>
        <w:t xml:space="preserve">, трафаретов, рисунков, </w:t>
      </w:r>
      <w:proofErr w:type="spellStart"/>
      <w:r w:rsidRPr="00D6086E">
        <w:rPr>
          <w:sz w:val="28"/>
          <w:szCs w:val="28"/>
        </w:rPr>
        <w:t>стикеров</w:t>
      </w:r>
      <w:proofErr w:type="spellEnd"/>
      <w:r w:rsidRPr="00D6086E"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иных подобных декоративных изображений).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CA2EA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" w:name="_Toc125717090"/>
      <w:bookmarkEnd w:id="1"/>
      <w:r>
        <w:rPr>
          <w:b w:val="0"/>
          <w:bCs w:val="0"/>
          <w:sz w:val="28"/>
          <w:szCs w:val="28"/>
        </w:rPr>
        <w:t>2. Круг заявителей</w:t>
      </w:r>
    </w:p>
    <w:p w:rsidR="001C5415" w:rsidRDefault="001C5415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C5415" w:rsidRDefault="001C5415">
      <w:pPr>
        <w:sectPr w:rsidR="001C5415">
          <w:headerReference w:type="default" r:id="rId15"/>
          <w:headerReference w:type="first" r:id="rId16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2.1. Услуга предоставляется физическим лицам – гражданам Российской Федерации, иностранным гражданам, юридическим лицам, индивидуальным предпринимателям либо их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уполномоченным представителям, обратившимся в </w:t>
      </w:r>
      <w:r>
        <w:rPr>
          <w:rStyle w:val="20"/>
          <w:b w:val="0"/>
          <w:sz w:val="28"/>
          <w:szCs w:val="28"/>
          <w:lang w:eastAsia="en-US" w:bidi="ar-SA"/>
        </w:rPr>
        <w:t>Администрацию</w:t>
      </w:r>
      <w:r>
        <w:rPr>
          <w:sz w:val="28"/>
          <w:szCs w:val="28"/>
        </w:rPr>
        <w:t xml:space="preserve">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запросом (далее – заявитель).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2.2. Услуга предоставляется категории заявителя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соответствии с вариантом предоставления Услуги, соответствующим признакам заявителя, определенным в результате анкетирования, проводимого </w:t>
      </w:r>
      <w:r w:rsidRPr="00D6086E">
        <w:rPr>
          <w:sz w:val="28"/>
          <w:szCs w:val="28"/>
        </w:rPr>
        <w:t>Администрацией</w:t>
      </w:r>
      <w:r>
        <w:rPr>
          <w:sz w:val="28"/>
          <w:szCs w:val="28"/>
        </w:rPr>
        <w:t xml:space="preserve"> (далее соответственно – вариант, профилирование),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также результата, за предоставлением которого обратился заявитель.</w:t>
      </w:r>
    </w:p>
    <w:p w:rsidR="001C5415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CA2EAD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" w:name="_Toc125717091"/>
      <w:bookmarkEnd w:id="2"/>
      <w:r>
        <w:rPr>
          <w:b w:val="0"/>
          <w:bCs w:val="0"/>
          <w:sz w:val="28"/>
          <w:szCs w:val="28"/>
          <w:lang w:val="en-US"/>
        </w:rPr>
        <w:t>II</w:t>
      </w:r>
      <w:r>
        <w:rPr>
          <w:b w:val="0"/>
          <w:bCs w:val="0"/>
          <w:sz w:val="28"/>
          <w:szCs w:val="28"/>
        </w:rPr>
        <w:t>. Стандарт предоставления Услуги</w:t>
      </w:r>
    </w:p>
    <w:p w:rsidR="001C5415" w:rsidRDefault="001C5415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C5415" w:rsidRDefault="00CA2EA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" w:name="_Toc125717092"/>
      <w:bookmarkEnd w:id="3"/>
      <w:r>
        <w:rPr>
          <w:b w:val="0"/>
          <w:bCs w:val="0"/>
          <w:sz w:val="28"/>
          <w:szCs w:val="28"/>
        </w:rPr>
        <w:t>3. Наименование Услуги</w:t>
      </w:r>
    </w:p>
    <w:p w:rsidR="001C5415" w:rsidRDefault="001C5415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3.1. Услуга «Согласование проектных решений по отделке фасадов (паспортов колористических решений фасадов) зданий, строений, сооружений, ограждений».</w:t>
      </w:r>
    </w:p>
    <w:p w:rsidR="001C5415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CA2EA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4. Наименование органа местного самоуправления муниципального образования Московской области, предоставляющего Услугу</w:t>
      </w:r>
    </w:p>
    <w:p w:rsidR="001C5415" w:rsidRDefault="001C5415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C5415" w:rsidRDefault="001C5415">
      <w:pPr>
        <w:sectPr w:rsidR="001C5415">
          <w:headerReference w:type="default" r:id="rId17"/>
          <w:headerReference w:type="first" r:id="rId18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4.1. Органом местного самоуправления муниципального образования Московской области, ответственным за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предоставление Услуги, является Администрация.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4.2. Непосредственное предоставление Услуги осуществляет структурное подразделение</w:t>
      </w:r>
      <w:r w:rsidRPr="00D6086E">
        <w:rPr>
          <w:sz w:val="28"/>
          <w:szCs w:val="28"/>
        </w:rPr>
        <w:t xml:space="preserve">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rStyle w:val="20"/>
          <w:b w:val="0"/>
          <w:sz w:val="28"/>
          <w:szCs w:val="28"/>
          <w:lang w:val="en-US" w:eastAsia="en-US" w:bidi="ar-SA"/>
        </w:rPr>
        <w:t> </w:t>
      </w:r>
      <w:r>
        <w:rPr>
          <w:sz w:val="28"/>
          <w:szCs w:val="28"/>
        </w:rPr>
        <w:t>– </w:t>
      </w:r>
      <w:r w:rsidR="00B71F02">
        <w:rPr>
          <w:sz w:val="28"/>
          <w:szCs w:val="28"/>
        </w:rPr>
        <w:t>о</w:t>
      </w:r>
      <w:r>
        <w:rPr>
          <w:sz w:val="28"/>
          <w:szCs w:val="28"/>
        </w:rPr>
        <w:t>тдел архитектуры администрации городского округа Кашира.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1C5415">
      <w:pPr>
        <w:spacing w:after="0" w:line="276" w:lineRule="auto"/>
        <w:ind w:left="0" w:firstLine="709"/>
        <w:rPr>
          <w:sz w:val="28"/>
          <w:szCs w:val="28"/>
        </w:rPr>
      </w:pPr>
    </w:p>
    <w:p w:rsidR="001C5415" w:rsidRDefault="00CA2EA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4" w:name="_Toc125717094"/>
      <w:bookmarkEnd w:id="4"/>
      <w:r>
        <w:rPr>
          <w:b w:val="0"/>
          <w:bCs w:val="0"/>
          <w:sz w:val="28"/>
          <w:szCs w:val="28"/>
        </w:rPr>
        <w:t>5. Результат предоставления Услуги</w:t>
      </w:r>
    </w:p>
    <w:p w:rsidR="001C5415" w:rsidRDefault="001C5415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 Результатом предоставления Услуги является:</w:t>
      </w:r>
    </w:p>
    <w:p w:rsidR="001C5415" w:rsidRDefault="001C5415">
      <w:pPr>
        <w:sectPr w:rsidR="001C5415">
          <w:headerReference w:type="default" r:id="rId19"/>
          <w:headerReference w:type="first" r:id="rId20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5.1.1. 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Услуги: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5.1.1.1. в случае, если целью обращения заявителя является согласование проектных решений по отделке фасадов (паспортов колористических решений фасадов) объектов капитального строительства решение о предоставлении Услуги оформляется в виде:</w:t>
      </w: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«Паспорт колористического решения фасадов объекта капитального строительства», который оформляется в соответствии с Приложением 1 к Регламенту.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5.1.1.2. в случае, если целью обращения заявителя является согласование проектных решений по отделке фасадов (паспортов колористических решений фасадов) некапитальных строений (сооружений) решение о предоставлении Услуги оформляется в виде:</w:t>
      </w: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«Паспорт колористического решения фасадов некапитального строения (сооружения)», который оформляется в соответствии с Приложением 2 к Регламенту.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5.1.1.3. в случае, если целью обращения заявителя является согласование проектных решений (паспортов колористических решений) по ограждениям решение о предоставлении Услуги оформляется в виде:</w:t>
      </w: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«Паспорт колористического решения ограждения», который оформляется в соответствии с Приложением 3 к Регламенту.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5.1.2. Решение об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отказе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Приложением 4 к Регламенту.</w:t>
      </w:r>
    </w:p>
    <w:p w:rsidR="001C5415" w:rsidRDefault="001C5415">
      <w:pPr>
        <w:sectPr w:rsidR="001C5415">
          <w:headerReference w:type="default" r:id="rId21"/>
          <w:headerReference w:type="first" r:id="rId22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</w:pPr>
      <w:r>
        <w:rPr>
          <w:sz w:val="28"/>
          <w:szCs w:val="28"/>
        </w:rPr>
        <w:lastRenderedPageBreak/>
        <w:t>5.2. Способы получения результата предоставления Услуги определяются для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каждого варианта предоставления Услуги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приведены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их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описании, которое содержится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разделе III Регламента:</w:t>
      </w:r>
    </w:p>
    <w:p w:rsidR="001C5415" w:rsidRPr="00AF395C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D6086E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в форме электронного документа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РПГУ. Результат предоставления Услуги (независимо от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принятого решения) направляется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подписания заявителю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виде электронного документа, подписанного усиленной квалифицированной электронной подписью уполномоченного должностного лица Администрации. Дополнительно заявителю обеспечена возможность получения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любом МФЦ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пределах территории Московской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 xml:space="preserve">печатью </w:t>
      </w:r>
      <w:r w:rsidRPr="00AF395C">
        <w:rPr>
          <w:sz w:val="28"/>
          <w:szCs w:val="28"/>
        </w:rPr>
        <w:t>МФЦ;</w:t>
      </w:r>
    </w:p>
    <w:p w:rsidR="001C5415" w:rsidRPr="00D6086E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D6086E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Администрации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бумажном носителе.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 xml:space="preserve">случае </w:t>
      </w:r>
      <w:proofErr w:type="spellStart"/>
      <w:r w:rsidRPr="00D6086E">
        <w:rPr>
          <w:sz w:val="28"/>
          <w:szCs w:val="28"/>
        </w:rPr>
        <w:t>неистребования</w:t>
      </w:r>
      <w:proofErr w:type="spellEnd"/>
      <w:r w:rsidRPr="00D6086E">
        <w:rPr>
          <w:sz w:val="28"/>
          <w:szCs w:val="28"/>
        </w:rPr>
        <w:t xml:space="preserve"> заявителем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Администрации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бумажном носителе результат предоставления Услуги направляется по электронной почте, почтовым отправлением по адресам, указанным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запросе.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1C5415">
      <w:pPr>
        <w:pStyle w:val="a0"/>
        <w:spacing w:after="0"/>
        <w:ind w:left="720" w:firstLine="0"/>
        <w:rPr>
          <w:strike/>
          <w:sz w:val="28"/>
          <w:szCs w:val="28"/>
          <w:highlight w:val="magenta"/>
        </w:rPr>
      </w:pPr>
    </w:p>
    <w:p w:rsidR="001C5415" w:rsidRDefault="00CA2EA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5" w:name="_Toc125717095"/>
      <w:bookmarkEnd w:id="5"/>
      <w:r>
        <w:rPr>
          <w:b w:val="0"/>
          <w:bCs w:val="0"/>
          <w:sz w:val="28"/>
          <w:szCs w:val="28"/>
        </w:rPr>
        <w:t>6. Срок предоставления Услуги</w:t>
      </w:r>
    </w:p>
    <w:p w:rsidR="001C5415" w:rsidRDefault="001C5415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6.1. Срок предоставления Услуги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максимальный срок предоставления Услуги определяются для каждого варианта и приводятся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их описании, которое содержится в разделе III Регламента.</w:t>
      </w:r>
    </w:p>
    <w:p w:rsidR="001C5415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CA2EA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6" w:name="_Toc125717096"/>
      <w:bookmarkEnd w:id="6"/>
      <w:r>
        <w:rPr>
          <w:b w:val="0"/>
          <w:bCs w:val="0"/>
          <w:sz w:val="28"/>
          <w:szCs w:val="28"/>
        </w:rPr>
        <w:t>7. Правовые основания для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предоставления Услуги</w:t>
      </w:r>
    </w:p>
    <w:p w:rsidR="001C5415" w:rsidRDefault="001C5415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C5415" w:rsidRDefault="001C5415">
      <w:pPr>
        <w:sectPr w:rsidR="001C5415">
          <w:headerReference w:type="default" r:id="rId23"/>
          <w:headerReference w:type="first" r:id="rId24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</w:pPr>
      <w:r>
        <w:rPr>
          <w:sz w:val="28"/>
          <w:szCs w:val="28"/>
          <w:lang w:eastAsia="ru-RU"/>
        </w:rPr>
        <w:t>7.1. Перечень нормативных правовых актов Российской Федерации, нормативных правовых актов Московской области, муниципальных правовых актов, регулирующих предоставление Услуги, информация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порядке досудебного (внесудебного) обжалования решений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 xml:space="preserve">действий (бездействия) </w:t>
      </w:r>
      <w:r>
        <w:rPr>
          <w:rStyle w:val="20"/>
          <w:b w:val="0"/>
          <w:sz w:val="28"/>
          <w:szCs w:val="28"/>
          <w:lang w:eastAsia="ru-RU"/>
        </w:rPr>
        <w:t>Администрации</w:t>
      </w:r>
      <w:r>
        <w:rPr>
          <w:sz w:val="28"/>
          <w:szCs w:val="28"/>
          <w:lang w:eastAsia="ru-RU"/>
        </w:rPr>
        <w:t xml:space="preserve">, МФЦ, а также их должностных лиц, </w:t>
      </w:r>
      <w:proofErr w:type="gramStart"/>
      <w:r>
        <w:rPr>
          <w:sz w:val="28"/>
          <w:szCs w:val="28"/>
          <w:lang w:eastAsia="ru-RU"/>
        </w:rPr>
        <w:t>работников  размещены</w:t>
      </w:r>
      <w:proofErr w:type="gramEnd"/>
      <w:r>
        <w:rPr>
          <w:sz w:val="28"/>
          <w:szCs w:val="28"/>
          <w:lang w:eastAsia="ru-RU"/>
        </w:rPr>
        <w:t xml:space="preserve"> на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 xml:space="preserve">официальном сайте </w:t>
      </w:r>
      <w:r>
        <w:rPr>
          <w:rStyle w:val="20"/>
          <w:b w:val="0"/>
          <w:sz w:val="28"/>
          <w:szCs w:val="28"/>
          <w:lang w:eastAsia="ru-RU"/>
        </w:rPr>
        <w:t>Администрации</w:t>
      </w:r>
      <w:r>
        <w:rPr>
          <w:sz w:val="28"/>
          <w:szCs w:val="28"/>
          <w:lang w:eastAsia="ru-RU"/>
        </w:rPr>
        <w:t xml:space="preserve"> https://kashira.su/,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также на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РПГУ. Перечень нормативных правовых актов Российской Федерации, нормативных правовых актов Московской области, муниципальных правовых актов дополнительно приведен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Приложении 5 к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Регламенту.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1C5415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1C5415" w:rsidRDefault="00CA2EA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7" w:name="_Toc125717097"/>
      <w:bookmarkEnd w:id="7"/>
      <w:r>
        <w:rPr>
          <w:b w:val="0"/>
          <w:bCs w:val="0"/>
          <w:sz w:val="28"/>
          <w:szCs w:val="28"/>
        </w:rPr>
        <w:t>8. Исчерпывающий перечень документов, необходимых для предоставления Услуги</w:t>
      </w:r>
    </w:p>
    <w:p w:rsidR="001C5415" w:rsidRDefault="001C5415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8.</w:t>
      </w:r>
      <w:r w:rsidRPr="00D6086E">
        <w:rPr>
          <w:sz w:val="28"/>
          <w:szCs w:val="28"/>
        </w:rPr>
        <w:t>1</w:t>
      </w:r>
      <w:r>
        <w:rPr>
          <w:sz w:val="28"/>
          <w:szCs w:val="28"/>
        </w:rPr>
        <w:t>. Исчерпывающий перечень документов, необходимых в соответствии с законодательными и иными нормативными правовыми актами Российской Федерации, нормативными правовыми актами Московской области для предоставления Услуги, с разделением на документы и информацию, которые заявитель должен представить самостоятельно, и документы, которые заявитель вправе представить по собственной инициативе, так как они подлежат представлению в рамках межведомственного информационного взаимодействия, а также способы подачи запроса и документов, необходимых для предоставления Услуги, и требования к их представлению определяются для каждого варианта и приводятся в их описании, которое содержится в разделе III Регламента.</w:t>
      </w:r>
    </w:p>
    <w:p w:rsidR="001C5415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CA2EA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8" w:name="_Toc125717098"/>
      <w:bookmarkEnd w:id="8"/>
      <w:r>
        <w:rPr>
          <w:b w:val="0"/>
          <w:bCs w:val="0"/>
          <w:sz w:val="28"/>
          <w:szCs w:val="28"/>
        </w:rPr>
        <w:t>9. Исчерпывающий перечень оснований для отказа</w:t>
      </w:r>
    </w:p>
    <w:p w:rsidR="001C5415" w:rsidRDefault="00CA2EA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 приеме документов, необходимых для предоставления Услуги</w:t>
      </w:r>
    </w:p>
    <w:p w:rsidR="001C5415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1C5415">
      <w:pPr>
        <w:sectPr w:rsidR="001C5415">
          <w:headerReference w:type="default" r:id="rId25"/>
          <w:headerReference w:type="first" r:id="rId26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9.1. Исчерпывающий перечень оснований для отказа в приеме документов, необходимых для предоставления Услуги, определяется для каждого варианта и приводится в их описании, которое содержится в разделе III Регламента.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9.2. Решение об отказе в приеме документов, необходимых для предоставления Услуги, оформляется в соответствии с Приложением 6</w:t>
      </w:r>
      <w:r w:rsidRPr="00D608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 Регламенту и предоставляется (направляется) заявителю в порядке, установленном в разделе </w:t>
      </w:r>
      <w:r>
        <w:rPr>
          <w:sz w:val="28"/>
          <w:szCs w:val="28"/>
          <w:lang w:val="en-US"/>
        </w:rPr>
        <w:t>III </w:t>
      </w:r>
      <w:r>
        <w:rPr>
          <w:sz w:val="28"/>
          <w:szCs w:val="28"/>
        </w:rPr>
        <w:t>Регламента.</w:t>
      </w:r>
    </w:p>
    <w:p w:rsidR="001C5415" w:rsidRDefault="001C5415">
      <w:pPr>
        <w:sectPr w:rsidR="001C5415">
          <w:headerReference w:type="default" r:id="rId27"/>
          <w:headerReference w:type="first" r:id="rId28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9.3. Принятие решения об отказе в приеме документов, необходимых для предоставления Услуги, не препятствует повторному обращению заявителя в </w:t>
      </w:r>
      <w:r w:rsidRPr="00D6086E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за предоставлением Услуги.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1C5415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1C5415" w:rsidRDefault="00CA2EA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9" w:name="_Toc125717099_Копия_1"/>
      <w:bookmarkEnd w:id="9"/>
      <w:r>
        <w:rPr>
          <w:b w:val="0"/>
          <w:bCs w:val="0"/>
          <w:sz w:val="28"/>
          <w:szCs w:val="28"/>
        </w:rPr>
        <w:t>10. Исчерпывающий перечень оснований для приостановления</w:t>
      </w:r>
    </w:p>
    <w:p w:rsidR="001C5415" w:rsidRDefault="00CA2EA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предоставления Услуги или отказа в предоставлении Услуги</w:t>
      </w:r>
    </w:p>
    <w:p w:rsidR="001C5415" w:rsidRDefault="001C5415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C5415" w:rsidRDefault="001C5415">
      <w:pPr>
        <w:sectPr w:rsidR="001C5415">
          <w:headerReference w:type="default" r:id="rId29"/>
          <w:headerReference w:type="first" r:id="rId30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10.1. Основания для приостановления предоставления Услуги отсутствуют.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10.2. Исчерпывающий перечень оснований для отказа в предоставлении Услуги определяется для каждого варианта и приводится в их описании, </w:t>
      </w:r>
      <w:r>
        <w:rPr>
          <w:sz w:val="28"/>
          <w:szCs w:val="28"/>
        </w:rPr>
        <w:br/>
        <w:t>которое содержится в разделе III Регламента.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10.3. Заявитель вправе отказаться от получения Услуги на основании заявления, написанного в свободной форме, направив его по адресу электронной почты или обратившись в </w:t>
      </w:r>
      <w:r w:rsidRPr="00494377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лично. На основании поступившего заявления об отказе от предоставления Услуги уполномоченным должностным лицом </w:t>
      </w:r>
      <w:r w:rsidRPr="00D6086E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принимается решение об отказе в предоставлении Услуги. Факт отказа заявителя от предоставления Услуги с приложением заявления и решения об отказе в предоставлении Услуги фиксируется в ВИС. Отказ от предоставления Услуги не препятствует повторному обращению заявителя в </w:t>
      </w:r>
      <w:r w:rsidRPr="00D6086E">
        <w:rPr>
          <w:rStyle w:val="20"/>
          <w:b w:val="0"/>
          <w:sz w:val="28"/>
          <w:szCs w:val="28"/>
        </w:rPr>
        <w:t>Администрацию</w:t>
      </w:r>
      <w:r>
        <w:rPr>
          <w:sz w:val="28"/>
          <w:szCs w:val="28"/>
        </w:rPr>
        <w:t xml:space="preserve"> за предоставлением Услуги.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10.4. Заявитель вправе повторно обратиться в </w:t>
      </w:r>
      <w:r w:rsidRPr="00494377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с запросом после устранения оснований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для отказа в предоставлении Услуги.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1C5415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1C5415" w:rsidRDefault="00CA2EA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0" w:name="_Toc125717100"/>
      <w:bookmarkEnd w:id="10"/>
      <w:r>
        <w:rPr>
          <w:b w:val="0"/>
          <w:bCs w:val="0"/>
          <w:sz w:val="28"/>
          <w:szCs w:val="28"/>
        </w:rPr>
        <w:t>11. Размер платы, взимаемой с заявителя</w:t>
      </w:r>
    </w:p>
    <w:p w:rsidR="001C5415" w:rsidRDefault="00CA2EA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при предоставлении Услуги, и способы ее взимания</w:t>
      </w:r>
    </w:p>
    <w:p w:rsidR="001C5415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1C5415">
      <w:pPr>
        <w:sectPr w:rsidR="001C5415">
          <w:headerReference w:type="default" r:id="rId31"/>
          <w:headerReference w:type="first" r:id="rId32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11.1. Услуга предоставляется бесплатно.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1C5415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1C5415" w:rsidRDefault="00CA2EA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1" w:name="_Toc125717101"/>
      <w:bookmarkEnd w:id="11"/>
      <w:r>
        <w:rPr>
          <w:b w:val="0"/>
          <w:bCs w:val="0"/>
          <w:sz w:val="28"/>
          <w:szCs w:val="28"/>
        </w:rPr>
        <w:t>12. Максимальный срок ожидания в очереди при подаче заявителем запроса и при получении результата предоставления Услуги</w:t>
      </w:r>
    </w:p>
    <w:p w:rsidR="001C5415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12.1. Максимальный срок ожидания в очереди при подаче заявителем запроса и при получении результата предоставления Услуги не должен превышать 11 минут.</w:t>
      </w:r>
    </w:p>
    <w:p w:rsidR="001C5415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CA2EA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2" w:name="_Toc125717102"/>
      <w:bookmarkEnd w:id="12"/>
      <w:r>
        <w:rPr>
          <w:b w:val="0"/>
          <w:bCs w:val="0"/>
          <w:sz w:val="28"/>
          <w:szCs w:val="28"/>
        </w:rPr>
        <w:t>13. Срок регистрации запроса</w:t>
      </w:r>
    </w:p>
    <w:p w:rsidR="001C5415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13.1. Срок регистрации запроса в </w:t>
      </w:r>
      <w:r w:rsidRPr="00494377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в случае, если он подан: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13.1.1. в электронной форме посредством РПГУ до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16:00 рабочего дня –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подачи, после 16:00 рабочего дня либо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нерабочий день –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следующий рабочий день;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13.1.2. лично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Администрацию –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день обращения.</w:t>
      </w:r>
    </w:p>
    <w:p w:rsidR="001C5415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CA2EA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3" w:name="_Toc125717103"/>
      <w:bookmarkEnd w:id="13"/>
      <w:r>
        <w:rPr>
          <w:b w:val="0"/>
          <w:bCs w:val="0"/>
          <w:sz w:val="28"/>
          <w:szCs w:val="28"/>
        </w:rPr>
        <w:t>14. Требования к помещениям, в которых предоставляются Услуги</w:t>
      </w:r>
    </w:p>
    <w:p w:rsidR="001C5415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14.1. Требования к помещениям, в которых предоставляются Услуги, в том числе залам ожидания, местам для заполнения запросов, информационным стендам с образцами их заполнения и перечнем документов и (или) информации, необходимых для предоставления Услуги, должны соответствовать требованиям, </w:t>
      </w:r>
      <w:r>
        <w:rPr>
          <w:sz w:val="28"/>
          <w:szCs w:val="28"/>
        </w:rPr>
        <w:lastRenderedPageBreak/>
        <w:t xml:space="preserve">установленным постановлением Правительства Российской Федерации от 22.12.2012 № 1376 «Об утверждении Правил организации деятельности многофункциональных центров предоставления государственных и муниципальных услуг» (далее – постановление Правительства Российской Федерации № 1376), а также требованиям к обеспечению доступности указанных объектов для инвалидов, установленным Федеральным законом от 24.11.1995 № 181-ФЗ «О социальной защите инвалидов в Российской Федерации», Законом Московской области </w:t>
      </w:r>
      <w:r w:rsidR="00700391">
        <w:rPr>
          <w:sz w:val="28"/>
          <w:szCs w:val="28"/>
        </w:rPr>
        <w:t xml:space="preserve">от 22.10.2009 </w:t>
      </w:r>
      <w:r>
        <w:rPr>
          <w:sz w:val="28"/>
          <w:szCs w:val="28"/>
        </w:rPr>
        <w:t>№ 121/2009-ОЗ «Об обеспечении беспрепятственного доступа инвалидов и маломобильных групп населения к объектам социальной, транспортной и инженерной инфраструктур в Московской области».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14.2. Требования к помещениям, в которых предоставляются Услуги, размещаются на официальном сайте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РПГУ.</w:t>
      </w:r>
    </w:p>
    <w:p w:rsidR="001C5415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CA2EA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4" w:name="_Toc125717104"/>
      <w:bookmarkEnd w:id="14"/>
      <w:r>
        <w:rPr>
          <w:b w:val="0"/>
          <w:bCs w:val="0"/>
          <w:sz w:val="28"/>
          <w:szCs w:val="28"/>
        </w:rPr>
        <w:t>15. Показатели качества и доступности Услуги</w:t>
      </w:r>
    </w:p>
    <w:p w:rsidR="001C5415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CA2EAD">
      <w:pPr>
        <w:pStyle w:val="a0"/>
        <w:spacing w:after="0"/>
        <w:ind w:left="0" w:firstLine="709"/>
      </w:pPr>
      <w:r>
        <w:rPr>
          <w:sz w:val="28"/>
          <w:szCs w:val="28"/>
        </w:rPr>
        <w:t xml:space="preserve">15.1. Показателями качества и доступности Услуги, перечень которых размещен на официальном сайте </w:t>
      </w:r>
      <w:r>
        <w:rPr>
          <w:rStyle w:val="20"/>
          <w:b w:val="0"/>
          <w:sz w:val="28"/>
          <w:szCs w:val="28"/>
          <w:lang w:eastAsia="en-US" w:bidi="ar-SA"/>
        </w:rPr>
        <w:t xml:space="preserve">Администрации, а также на </w:t>
      </w:r>
      <w:r>
        <w:rPr>
          <w:sz w:val="28"/>
          <w:szCs w:val="28"/>
        </w:rPr>
        <w:t>РПГУ,</w:t>
      </w:r>
      <w:r>
        <w:rPr>
          <w:color w:val="00B050"/>
          <w:sz w:val="28"/>
          <w:szCs w:val="28"/>
        </w:rPr>
        <w:t xml:space="preserve"> </w:t>
      </w:r>
      <w:r>
        <w:rPr>
          <w:sz w:val="28"/>
          <w:szCs w:val="28"/>
        </w:rPr>
        <w:t>являются: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15.1.1. Доступность электронных форм документов, необходимых для предоставления Услуги.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15.1.2. Возможность подачи запроса и документов, необходимых для предоставления Услуги, в электронной форме.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15.1.3. Своевременное предоставление Услуги (отсутствие нарушений сроков предоставления Услуги).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15.1.4. Предоставление Услуги в соответствии с вариантом.</w:t>
      </w:r>
    </w:p>
    <w:p w:rsidR="001C5415" w:rsidRDefault="00CA2EAD">
      <w:pPr>
        <w:pStyle w:val="a0"/>
        <w:spacing w:after="0"/>
        <w:ind w:left="0" w:firstLine="709"/>
      </w:pPr>
      <w:r>
        <w:rPr>
          <w:sz w:val="28"/>
          <w:szCs w:val="28"/>
        </w:rPr>
        <w:t>15.1.5. Удобство информирования заявителя о ходе предоставления Услуги, а также получения результата предоставления Услуги.</w:t>
      </w:r>
    </w:p>
    <w:p w:rsidR="001C5415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CA2EA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16. Требования к предоставлению Услуги, в том числе учитывающие особенности предоставления Услуги в МФЦ и особенности предоставления Услуги в электронной форме</w:t>
      </w:r>
    </w:p>
    <w:p w:rsidR="001C5415" w:rsidRDefault="001C5415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C5415" w:rsidRDefault="001C5415">
      <w:pPr>
        <w:sectPr w:rsidR="001C5415">
          <w:headerReference w:type="default" r:id="rId33"/>
          <w:headerReference w:type="first" r:id="rId34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</w:pPr>
      <w:r>
        <w:rPr>
          <w:sz w:val="28"/>
          <w:szCs w:val="28"/>
        </w:rPr>
        <w:t>16.1. Услуги, которые являются необходимыми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обязательными для предоставления Услуги, отсутствуют.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 Информационные системы, используемые для предоставления Услуги: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16.2.1. ВИС;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16.2.2. РПГУ;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16.2.3. Модуль МФЦ ЕИС ОУ.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16.3.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16.3.1. Предоставление бесплатного доступа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подачи запросов, 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получение результата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распечатанного на бумажном носителе экземпляра электронного документа осуществляется в любом МФЦ в пределах территории Московской области</w:t>
      </w:r>
      <w:r w:rsidRPr="00494377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выбору заявителя независимо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его места жительства или места пребывания (для физических лиц, включая индивидуальных предпринимателей), либо места нахождения (для юридических лиц).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16.3.2 Предоставление Услуги в МФЦ осуществляется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Федеральным законом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27.07.2010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210-ФЗ «Об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организации предоставления государственных и муниципальных услуг» (далее – Федеральный закон № 210-ФЗ), постановлением Правительства Российской Федерации № 1376.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494377">
        <w:rPr>
          <w:sz w:val="28"/>
          <w:szCs w:val="28"/>
        </w:rPr>
        <w:t>16.3.3.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Информирование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консультирование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предоставления Услуги, ходе рассмотрения запросов,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иным вопросам, связанным с предоставлением</w:t>
      </w:r>
      <w:r w:rsidRPr="00494377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осуществляются бесплатно.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494377">
        <w:rPr>
          <w:sz w:val="28"/>
          <w:szCs w:val="28"/>
        </w:rPr>
        <w:t>16.3.4.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Перечень МФЦ Московской области размещен на РПГУ.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494377">
        <w:rPr>
          <w:sz w:val="28"/>
          <w:szCs w:val="28"/>
        </w:rPr>
        <w:t>16.3.5.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МФЦ исключается</w:t>
      </w:r>
      <w:r>
        <w:rPr>
          <w:position w:val="9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взаимодействие заявителя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должностными лицами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16.3.6. При предоставлении доступа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 работникам МФЦ запрещается требовать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заявителя предоставления документов, информации и осуществления действий, предусмотренных частью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статьи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16 Федерального закона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210-ФЗ.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форме: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16.4.1. При подаче запроса посредством РПГУ заполняется его интерактивная форма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карточке Услуги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 электронных образов документов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(или) указанием сведений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16.4.2. Информирование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рассмотрения запросов и готовности результата предоставления Услуги осуществляется бесплатно посредством Личного кабинета</w:t>
      </w:r>
      <w:r w:rsidRPr="00494377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РПГУ, сервиса РПГУ «Узнать статус заявления», информирование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консультирование заявителей так же осуществляется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бесплатному единому номеру телефона Электронной приёмной Московской области +7 (800) 550-50-30.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16.4.3. Требования к форматам запросов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иных документов, представляемых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форме электронных документов, необходимых</w:t>
      </w:r>
      <w:r w:rsidRPr="004943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 предоставления государственных и муниципальных услуг на территории Московской области, </w:t>
      </w:r>
      <w:r>
        <w:rPr>
          <w:sz w:val="28"/>
          <w:szCs w:val="28"/>
        </w:rPr>
        <w:lastRenderedPageBreak/>
        <w:t>утверждены постановлением Правительства Московской области</w:t>
      </w:r>
      <w:r w:rsidRPr="00494377">
        <w:rPr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31.10.2018 № 792/37 </w:t>
      </w:r>
      <w:bookmarkStart w:id="15" w:name="_Hlk22122561_Копия_1"/>
      <w:bookmarkEnd w:id="15"/>
      <w:r>
        <w:rPr>
          <w:sz w:val="28"/>
          <w:szCs w:val="28"/>
        </w:rPr>
        <w:t>«Об утверждении требований к форматам заявлений и иных документов, представляемых в форме электронных 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государственных и муниципальных услуг на территории Московской области».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CA2EAD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6" w:name="_Toc125717106"/>
      <w:bookmarkEnd w:id="16"/>
      <w:r>
        <w:rPr>
          <w:b w:val="0"/>
          <w:bCs w:val="0"/>
          <w:sz w:val="28"/>
          <w:szCs w:val="28"/>
          <w:lang w:val="en-US"/>
        </w:rPr>
        <w:t>III</w:t>
      </w:r>
      <w:r>
        <w:rPr>
          <w:b w:val="0"/>
          <w:bCs w:val="0"/>
          <w:sz w:val="28"/>
          <w:szCs w:val="28"/>
        </w:rPr>
        <w:t xml:space="preserve">. Состав, последовательность </w:t>
      </w:r>
      <w:r>
        <w:rPr>
          <w:b w:val="0"/>
          <w:bCs w:val="0"/>
          <w:sz w:val="28"/>
          <w:szCs w:val="28"/>
        </w:rPr>
        <w:br/>
        <w:t>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сроки выполнения административных процедур</w:t>
      </w:r>
    </w:p>
    <w:p w:rsidR="001C5415" w:rsidRPr="00D6086E" w:rsidRDefault="001C5415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C5415" w:rsidRPr="00494377" w:rsidRDefault="00CA2EAD">
      <w:pPr>
        <w:pStyle w:val="a0"/>
        <w:spacing w:after="0"/>
        <w:ind w:left="0" w:firstLine="709"/>
        <w:jc w:val="center"/>
        <w:rPr>
          <w:sz w:val="28"/>
          <w:szCs w:val="28"/>
        </w:rPr>
      </w:pPr>
      <w:r w:rsidRPr="00494377">
        <w:rPr>
          <w:sz w:val="28"/>
          <w:szCs w:val="28"/>
        </w:rPr>
        <w:t xml:space="preserve">17. </w:t>
      </w:r>
      <w:r>
        <w:rPr>
          <w:sz w:val="28"/>
          <w:szCs w:val="28"/>
        </w:rPr>
        <w:t>Варианты предоставления Услуги</w:t>
      </w:r>
    </w:p>
    <w:p w:rsidR="001C5415" w:rsidRDefault="001C5415">
      <w:pPr>
        <w:pStyle w:val="2"/>
        <w:spacing w:before="0" w:after="0" w:line="276" w:lineRule="auto"/>
        <w:ind w:firstLine="709"/>
        <w:rPr>
          <w:b w:val="0"/>
          <w:bCs w:val="0"/>
          <w:sz w:val="28"/>
          <w:szCs w:val="28"/>
        </w:rPr>
      </w:pPr>
    </w:p>
    <w:p w:rsidR="001C5415" w:rsidRDefault="00CA2EAD">
      <w:pPr>
        <w:pStyle w:val="2"/>
        <w:spacing w:before="0" w:after="0" w:line="276" w:lineRule="auto"/>
        <w:ind w:firstLine="709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17.1. Перечень вариантов:</w:t>
      </w:r>
    </w:p>
    <w:p w:rsidR="001C5415" w:rsidRDefault="001C5415">
      <w:pPr>
        <w:sectPr w:rsidR="001C5415">
          <w:headerReference w:type="default" r:id="rId35"/>
          <w:headerReference w:type="first" r:id="rId36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1C5415" w:rsidRDefault="00CA2EAD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AF395C"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проектных решений по отделке фасадов (паспортов колористических решений фасадов) объектов капитального строительства.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Федерации, иностранные граждане: собственник (правообладатель) объекта капитального строительства, включая их уполномоченных представителей.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AF395C">
        <w:rPr>
          <w:sz w:val="28"/>
          <w:szCs w:val="28"/>
        </w:rPr>
        <w:t>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проектных решений по отделке фасадов (паспортов колористических решений фасадов) объектов капитального строительства.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собственник (правообладатель) объекта капитального строительства, включая их уполномоченных представителей.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AF395C"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3.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проектных решений по отделке фасадов (паспортов колористических решений фасадов) объектов капитального строительства.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Федерации, иностранные граждане: собственник (правообладатель) помещения в объекте капитального строительства, включая их уполномоченных представителей.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AF395C">
        <w:rPr>
          <w:sz w:val="28"/>
          <w:szCs w:val="28"/>
        </w:rPr>
        <w:t>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4.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проектных решений по отделке фасадов (паспортов колористических решений фасадов) объектов капитального строительства.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собственник (правообладатель) помещения в объекте капитального строительства, включая их уполномоченных представителей.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AF395C">
        <w:rPr>
          <w:sz w:val="28"/>
          <w:szCs w:val="28"/>
        </w:rPr>
        <w:t>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5.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Согласование проектных решений по отделке фасадов (паспортов колористических решений фасадов) объектов капитального строительства.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подрядная организация, определенная региональным оператором для оказания услуг и (или) выполнения работ по капитальному ремонту общего имущества в многоквартирном доме, включая их уполномоченных представителей.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AF395C">
        <w:rPr>
          <w:sz w:val="28"/>
          <w:szCs w:val="28"/>
        </w:rPr>
        <w:t>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6.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проектных решений по отделке фасадов (паспортов колористических решений фасадов) некапитальных строений (сооружений).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Федерации, иностранные граждане: собственник (правообладатель) земельного участка, на котором планируется изменение или размещение некапитального строения, сооружения, включая их уполномоченных представителей.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AF395C">
        <w:rPr>
          <w:sz w:val="28"/>
          <w:szCs w:val="28"/>
        </w:rPr>
        <w:t>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7.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проектных решений по отделке фасадов (паспортов колористических решений фасадов) некапитальных строений (сооружений).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собственник (правообладатель) земельного участка, на котором планируется изменение или размещение некапитального строения, сооружения, включая их уполномоченных представителей.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AF395C">
        <w:rPr>
          <w:sz w:val="28"/>
          <w:szCs w:val="28"/>
        </w:rPr>
        <w:t>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8.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проектных решений по отделке фасадов (паспортов колористических решений фасадов) некапитальных строений (сооружений).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Федерации, иностранные граждане: лицо, на которое оформлено разрешение на размещение объектов на землях или на земельных участках, государственная собственность на которые не разграничена, включая их уполномоченных представителей.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AF395C">
        <w:rPr>
          <w:sz w:val="28"/>
          <w:szCs w:val="28"/>
        </w:rPr>
        <w:t>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9.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проектных решений по отделке фасадов (паспортов колористических решений фасадов) некапитальных строений (сооружений).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лицо, на которое оформлено разрешение на размещение объектов на землях или на земельных участках, государственная собственность на которые не разграничена, включая их уполномоченных представителей.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AF395C">
        <w:rPr>
          <w:sz w:val="28"/>
          <w:szCs w:val="28"/>
        </w:rPr>
        <w:t>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10.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проектных решений по отделке фасадов (паспортов колористических решений фасадов) некапитальных строений (сооружений).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lastRenderedPageBreak/>
        <w:t>Категория заявителя – индивидуальные предприниматели: лицо, на которое оформлено разрешение на размещение объектов на землях или на земельных участках, государственная собственность на которые не разграничена, включая их уполномоченных представителей.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AF395C">
        <w:rPr>
          <w:sz w:val="28"/>
          <w:szCs w:val="28"/>
        </w:rPr>
        <w:t>11.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11.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проектных решений (паспортов колористических решений) по ограждениям.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Федерации, иностранные граждане: собственник (правообладатель) земельного участка, на котором планируется установка ограждения, включая их уполномоченных представителей.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AF395C">
        <w:rPr>
          <w:sz w:val="28"/>
          <w:szCs w:val="28"/>
        </w:rPr>
        <w:t>12.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12.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проектных решений (паспортов колористических решений) по ограждениям.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собственник (правообладатель) земельного участка, на котором планируется установка ограждения, включая их уполномоченных представителей.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AF395C">
        <w:rPr>
          <w:sz w:val="28"/>
          <w:szCs w:val="28"/>
        </w:rPr>
        <w:t>13.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13.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проектных решений (паспортов колористических решений) по ограждениям.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физические лица – граждане Российской Федерации, иностранные граждане: лицо, на которое оформлено разрешение на размещение объектов на землях или на земельных участках, государственная собственность на которые не разграничена, включая их уполномоченных представителей.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AF395C">
        <w:rPr>
          <w:sz w:val="28"/>
          <w:szCs w:val="28"/>
        </w:rPr>
        <w:t>14.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14.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проектных решений (паспортов колористических решений) по ограждениям.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лицо, на которое оформлено разрешение на размещение объектов на землях или на земельных участках, государственная собственность на которые не разграничена, включая их уполномоченных представителей.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 w:rsidRPr="00AF395C">
        <w:rPr>
          <w:sz w:val="28"/>
          <w:szCs w:val="28"/>
        </w:rPr>
        <w:t>15.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15.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Согласование проектных решений (паспортов колористических решений) по ограждениям.</w:t>
      </w:r>
    </w:p>
    <w:p w:rsidR="001C5415" w:rsidRDefault="00CA2EAD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Категория заявителя – индивидуальные предприниматели: лицо, на которое оформлено разрешение на размещение объектов на землях или на земельных </w:t>
      </w:r>
      <w:r>
        <w:rPr>
          <w:sz w:val="28"/>
          <w:szCs w:val="28"/>
        </w:rPr>
        <w:lastRenderedPageBreak/>
        <w:t>участках, государственная собственность на которые не разграничена, включая их уполномоченных представителей.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17.2. Порядок исправления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выданных в результате предоставления Услуги</w:t>
      </w:r>
      <w:r w:rsidRPr="00494377">
        <w:rPr>
          <w:sz w:val="28"/>
          <w:szCs w:val="28"/>
        </w:rPr>
        <w:t xml:space="preserve"> документах</w:t>
      </w:r>
      <w:r>
        <w:rPr>
          <w:sz w:val="28"/>
          <w:szCs w:val="28"/>
        </w:rPr>
        <w:t>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17.2.1. Заявитель при обнаружении допущенных опечаток и ошибок в выданных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результате предоставления Услуги</w:t>
      </w:r>
      <w:r w:rsidRPr="00494377">
        <w:rPr>
          <w:sz w:val="28"/>
          <w:szCs w:val="28"/>
        </w:rPr>
        <w:t xml:space="preserve"> документах</w:t>
      </w:r>
      <w:r>
        <w:rPr>
          <w:sz w:val="28"/>
          <w:szCs w:val="28"/>
        </w:rPr>
        <w:t xml:space="preserve"> обращается в </w:t>
      </w:r>
      <w:proofErr w:type="gramStart"/>
      <w:r>
        <w:rPr>
          <w:sz w:val="28"/>
          <w:szCs w:val="28"/>
        </w:rPr>
        <w:t>Администрацию  с</w:t>
      </w:r>
      <w:proofErr w:type="gramEnd"/>
      <w:r>
        <w:rPr>
          <w:sz w:val="28"/>
          <w:szCs w:val="28"/>
        </w:rPr>
        <w:t> заявлением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необходимости исправления опечаток и ошибок, составленным в свободной форме,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котором содержится указание на их описание.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получении указанного заявления регистрирует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срок, не позднее следующего рабочего дня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поступления, рассматривает вопрос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необходимости внесения изменений в выданные в результате предоставления Услуги </w:t>
      </w:r>
      <w:r w:rsidRPr="00D6086E">
        <w:rPr>
          <w:sz w:val="28"/>
          <w:szCs w:val="28"/>
        </w:rPr>
        <w:t>документы</w:t>
      </w:r>
      <w:r>
        <w:rPr>
          <w:sz w:val="28"/>
          <w:szCs w:val="28"/>
        </w:rPr>
        <w:t>.</w:t>
      </w:r>
    </w:p>
    <w:p w:rsidR="008D6C8D" w:rsidRDefault="008D6C8D" w:rsidP="008D6C8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Администрация обеспечивает устранение допущенных опечаток и ошибок в выданных в результате предоставления Услуги документах и выдает заявителю </w:t>
      </w:r>
      <w:r w:rsidRPr="0054368D">
        <w:rPr>
          <w:sz w:val="28"/>
          <w:szCs w:val="28"/>
        </w:rPr>
        <w:t>уведомление об их исправлении (в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 xml:space="preserve">случае, если запрос направлялся посредством РПГУ) либо </w:t>
      </w:r>
      <w:r>
        <w:rPr>
          <w:sz w:val="28"/>
          <w:szCs w:val="28"/>
        </w:rPr>
        <w:t xml:space="preserve">результат предоставления Услуги (в случае, если запрос направлялся в </w:t>
      </w:r>
      <w:r w:rsidRPr="00FD42EE">
        <w:rPr>
          <w:sz w:val="28"/>
          <w:szCs w:val="28"/>
        </w:rPr>
        <w:t xml:space="preserve">Администрацию </w:t>
      </w:r>
      <w:proofErr w:type="gramStart"/>
      <w:r w:rsidRPr="00FD42EE">
        <w:rPr>
          <w:sz w:val="28"/>
          <w:szCs w:val="28"/>
        </w:rPr>
        <w:t>лично)  при</w:t>
      </w:r>
      <w:proofErr w:type="gramEnd"/>
      <w:r w:rsidRPr="00FD42EE">
        <w:rPr>
          <w:sz w:val="28"/>
          <w:szCs w:val="28"/>
        </w:rPr>
        <w:t xml:space="preserve"> личном обращении в Администрацию в срок, не превышающий  3 рабочих дней со дня</w:t>
      </w:r>
      <w:r>
        <w:rPr>
          <w:sz w:val="28"/>
          <w:szCs w:val="28"/>
        </w:rPr>
        <w:t xml:space="preserve"> регистрации заявления о необходимости исправления опечаток и ошибок.</w:t>
      </w:r>
    </w:p>
    <w:p w:rsidR="008D6C8D" w:rsidRDefault="008D6C8D" w:rsidP="008D6C8D">
      <w:pPr>
        <w:pStyle w:val="a0"/>
        <w:spacing w:after="0"/>
        <w:ind w:left="0" w:firstLine="709"/>
      </w:pPr>
      <w:r>
        <w:rPr>
          <w:sz w:val="28"/>
          <w:szCs w:val="28"/>
        </w:rPr>
        <w:t>В случае отсутствия оснований для удовлетворения заявления о необходимости исправления опечаток и ошибок Администрация направляет (выдает) заявителю мотивированное уведомление об отказе в удовлетворении данного заявления (в зависимости от способа обращения) в срок, не превышающий 3 рабочих дней со дня регистрации такого заявления.</w:t>
      </w:r>
    </w:p>
    <w:p w:rsidR="008D6C8D" w:rsidRPr="00FD42EE" w:rsidRDefault="008D6C8D" w:rsidP="008D6C8D">
      <w:pPr>
        <w:pStyle w:val="a0"/>
        <w:spacing w:after="0"/>
        <w:ind w:left="0" w:firstLine="709"/>
      </w:pPr>
      <w:r>
        <w:rPr>
          <w:sz w:val="28"/>
          <w:szCs w:val="28"/>
        </w:rPr>
        <w:t>17.2.2. Администрация при обнаружении допущенных опечаток и ошибок в выданных в результате предоставления Услуги документах обеспечивает их устранение в указанных документах, выдает заявителю</w:t>
      </w:r>
      <w:r>
        <w:rPr>
          <w:i/>
          <w:sz w:val="28"/>
          <w:szCs w:val="28"/>
        </w:rPr>
        <w:t xml:space="preserve"> </w:t>
      </w:r>
      <w:r w:rsidRPr="0054368D">
        <w:rPr>
          <w:sz w:val="28"/>
          <w:szCs w:val="28"/>
        </w:rPr>
        <w:t xml:space="preserve">уведомление об их </w:t>
      </w:r>
      <w:r w:rsidRPr="00FD42EE">
        <w:rPr>
          <w:sz w:val="28"/>
          <w:szCs w:val="28"/>
        </w:rPr>
        <w:t>исправлении (в</w:t>
      </w:r>
      <w:r w:rsidRPr="00FD42EE">
        <w:rPr>
          <w:sz w:val="28"/>
          <w:szCs w:val="28"/>
          <w:lang w:val="en-US"/>
        </w:rPr>
        <w:t> </w:t>
      </w:r>
      <w:r w:rsidRPr="00FD42EE">
        <w:rPr>
          <w:sz w:val="28"/>
          <w:szCs w:val="28"/>
        </w:rPr>
        <w:t>случае, если запрос направлялся посредством РПГУ) либо результат предоставления Услуги (в случае, если запрос направлялся в Администрацию лично) при личном обращении в Администрацию в срок, не превышающий 3 рабочих дней</w:t>
      </w:r>
      <w:r>
        <w:rPr>
          <w:sz w:val="28"/>
          <w:szCs w:val="28"/>
        </w:rPr>
        <w:t xml:space="preserve"> </w:t>
      </w:r>
      <w:r w:rsidRPr="00FD42EE">
        <w:rPr>
          <w:sz w:val="28"/>
          <w:szCs w:val="28"/>
        </w:rPr>
        <w:t>со дня обнаружения таких опечаток и ошибок.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17.3. Выдача дубликата документа, выданного по результатам предоставления Услуги, не предусмотрена.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CA2EA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7" w:name="_Toc125717108"/>
      <w:bookmarkEnd w:id="17"/>
      <w:r>
        <w:rPr>
          <w:b w:val="0"/>
          <w:bCs w:val="0"/>
          <w:sz w:val="28"/>
          <w:szCs w:val="28"/>
        </w:rPr>
        <w:t>18. Описание административной процедуры профилирования заявителя</w:t>
      </w:r>
    </w:p>
    <w:p w:rsidR="001C5415" w:rsidRDefault="001C5415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18.1. Вариант определяется путем профилирования заявителя в соответствии с Приложением 7 к Регламенту.</w:t>
      </w:r>
    </w:p>
    <w:p w:rsidR="001C5415" w:rsidRDefault="00CA2EAD">
      <w:pPr>
        <w:pStyle w:val="a0"/>
        <w:spacing w:after="0"/>
        <w:ind w:left="0" w:firstLine="709"/>
      </w:pPr>
      <w:r>
        <w:rPr>
          <w:sz w:val="28"/>
          <w:szCs w:val="28"/>
        </w:rPr>
        <w:t>18.2. Профилирование заявителя осуществляется посредством РПГУ, опроса в Администрации (в зависимости от способов подачи запроса, установленных Регламентом).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18.3. По результатам профилирования заявителя определяется полный перечень комбинаций признаков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 Регламентом, каждая из которых соответствует одному варианту.</w:t>
      </w:r>
    </w:p>
    <w:p w:rsidR="001C5415" w:rsidRPr="00D6086E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CA2EA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19.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Описание вариантов</w:t>
      </w:r>
    </w:p>
    <w:p w:rsidR="001C5415" w:rsidRDefault="001C5415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1C5415" w:rsidRDefault="001C5415">
      <w:pPr>
        <w:sectPr w:rsidR="001C5415">
          <w:headerReference w:type="default" r:id="rId37"/>
          <w:headerReference w:type="first" r:id="rId38"/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</w:pPr>
      <w:r w:rsidRPr="00494377">
        <w:rPr>
          <w:sz w:val="28"/>
          <w:szCs w:val="28"/>
        </w:rPr>
        <w:t>19.1.</w:t>
      </w:r>
      <w:r>
        <w:rPr>
          <w:sz w:val="28"/>
          <w:szCs w:val="28"/>
          <w:lang w:val="en-US"/>
        </w:rPr>
        <w:t> </w:t>
      </w:r>
      <w:r>
        <w:rPr>
          <w:rFonts w:ascii="Times New Roman;serif" w:hAnsi="Times New Roman;serif"/>
          <w:sz w:val="27"/>
          <w:szCs w:val="28"/>
        </w:rPr>
        <w:t>Для</w:t>
      </w:r>
      <w:r w:rsidRPr="00494377">
        <w:rPr>
          <w:sz w:val="28"/>
          <w:szCs w:val="28"/>
        </w:rPr>
        <w:t xml:space="preserve"> вариантов 1, 2, 3, 4, 5,</w:t>
      </w:r>
      <w:r>
        <w:rPr>
          <w:sz w:val="28"/>
          <w:szCs w:val="28"/>
        </w:rPr>
        <w:t xml:space="preserve"> </w:t>
      </w:r>
      <w:bookmarkStart w:id="18" w:name="__DdeLink__6048_2857491986"/>
      <w:bookmarkEnd w:id="18"/>
      <w:r>
        <w:rPr>
          <w:sz w:val="28"/>
          <w:szCs w:val="28"/>
        </w:rPr>
        <w:t>указанных в подпунктах 17.1.1 ‒ 17.1.5 пункта </w:t>
      </w:r>
      <w:r w:rsidRPr="00494377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494377">
        <w:rPr>
          <w:sz w:val="28"/>
          <w:szCs w:val="28"/>
        </w:rPr>
        <w:t>: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94377">
        <w:rPr>
          <w:sz w:val="28"/>
          <w:szCs w:val="28"/>
        </w:rPr>
        <w:t>1.</w:t>
      </w:r>
      <w:r>
        <w:rPr>
          <w:sz w:val="28"/>
          <w:szCs w:val="28"/>
        </w:rPr>
        <w:t>1. Результатом предоставления Услуги является: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94377">
        <w:rPr>
          <w:sz w:val="28"/>
          <w:szCs w:val="28"/>
        </w:rPr>
        <w:t>1.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«Паспорт колористического решения фасадов объекта капитального строительства», который оформляется в соответствии с Приложением 1 к Регламенту.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94377">
        <w:rPr>
          <w:sz w:val="28"/>
          <w:szCs w:val="28"/>
        </w:rPr>
        <w:t>1.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4 к Регламенту.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94377">
        <w:rPr>
          <w:sz w:val="28"/>
          <w:szCs w:val="28"/>
        </w:rPr>
        <w:t>1</w:t>
      </w:r>
      <w:r>
        <w:rPr>
          <w:sz w:val="28"/>
          <w:szCs w:val="28"/>
        </w:rPr>
        <w:t>.2. Срок предоставления Услуги составляет 9 рабочих дней со дня регистрации запроса в Администрации.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9 рабочих дней со дня регистрации запроса в </w:t>
      </w:r>
      <w:r w:rsidRPr="00D6086E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19" w:name="_anchor_96_Копия_1"/>
      <w:bookmarkEnd w:id="19"/>
      <w:r>
        <w:rPr>
          <w:sz w:val="28"/>
          <w:szCs w:val="28"/>
        </w:rPr>
        <w:t xml:space="preserve"> посредством РПГУ, личного обращения.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94377">
        <w:rPr>
          <w:sz w:val="28"/>
          <w:szCs w:val="28"/>
        </w:rPr>
        <w:t>1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494377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494377">
        <w:rPr>
          <w:sz w:val="28"/>
          <w:szCs w:val="28"/>
        </w:rPr>
        <w:t>1</w:t>
      </w:r>
      <w:r>
        <w:rPr>
          <w:sz w:val="28"/>
          <w:szCs w:val="28"/>
        </w:rPr>
        <w:t>.3.1. </w:t>
      </w:r>
      <w:r w:rsidRPr="00494377">
        <w:rPr>
          <w:sz w:val="28"/>
          <w:szCs w:val="28"/>
        </w:rPr>
        <w:t>Запрос по форме, приведенной в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Приложении 8 к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Регламенту.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D6086E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интерактивная форма;</w:t>
      </w: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D6086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 xml:space="preserve">его подписание, заверен печатью </w:t>
      </w:r>
      <w:r w:rsidRPr="0049437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наличии).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494377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494377">
        <w:rPr>
          <w:sz w:val="28"/>
          <w:szCs w:val="28"/>
        </w:rPr>
        <w:t>1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762DF2" w:rsidRDefault="00762DF2" w:rsidP="00762DF2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Документом, подтверждающими полномочия представителя заявителя, является доверенность или иной документ, подтверждающий полномочия представителя заявителя в соответствии с законодательством Российской Федерации (протокол (выписка из протокола) общего собрания акционеров общества, выписка из протокола общего собрания участников общества с ограниченной ответственностью об избрании единоличного исполнительного органа общества (генерального директора, президента и других), приказ о назначении руководителя юридического лица, договор с коммерческим представителем, содержащий указание на его полномочия, решение о назначении или об избрании либо приказ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доверенности).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электронный документ), подтверждающего полномочия представителя заявителя</w:t>
      </w:r>
      <w:r w:rsidR="00AF395C">
        <w:rPr>
          <w:sz w:val="28"/>
          <w:szCs w:val="28"/>
        </w:rPr>
        <w:t>;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</w:t>
      </w:r>
      <w:r w:rsidR="00AF395C">
        <w:rPr>
          <w:sz w:val="28"/>
          <w:szCs w:val="28"/>
        </w:rPr>
        <w:t>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494377">
        <w:rPr>
          <w:sz w:val="28"/>
          <w:szCs w:val="28"/>
        </w:rPr>
        <w:t>9.1.</w:t>
      </w:r>
      <w:r>
        <w:rPr>
          <w:sz w:val="28"/>
          <w:szCs w:val="28"/>
        </w:rPr>
        <w:t>4</w:t>
      </w:r>
      <w:r w:rsidRPr="00494377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494377">
        <w:rPr>
          <w:sz w:val="28"/>
          <w:szCs w:val="28"/>
        </w:rPr>
        <w:t>: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1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ЕГРН на земельный участок и (или) объект недвижимости (для получения сведений о собственниках (правообладателях) земельных участков и объектов недвижимости).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1C5415" w:rsidRPr="00D6086E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1C5415" w:rsidRPr="00494377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</w:t>
      </w:r>
      <w:r w:rsidR="00AF395C">
        <w:rPr>
          <w:sz w:val="28"/>
          <w:szCs w:val="28"/>
        </w:rPr>
        <w:t>а Администрации</w:t>
      </w:r>
      <w:r>
        <w:rPr>
          <w:sz w:val="28"/>
          <w:szCs w:val="28"/>
        </w:rPr>
        <w:t>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494377">
        <w:rPr>
          <w:sz w:val="28"/>
          <w:szCs w:val="28"/>
        </w:rPr>
        <w:t>19.1.</w:t>
      </w:r>
      <w:r>
        <w:rPr>
          <w:sz w:val="28"/>
          <w:szCs w:val="28"/>
        </w:rPr>
        <w:t>5</w:t>
      </w:r>
      <w:r w:rsidRPr="00494377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494377">
        <w:rPr>
          <w:sz w:val="28"/>
          <w:szCs w:val="28"/>
        </w:rPr>
        <w:t>: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1</w:t>
      </w:r>
      <w:r>
        <w:rPr>
          <w:sz w:val="28"/>
          <w:szCs w:val="28"/>
        </w:rPr>
        <w:t>.5.1. обращение за предоставлением иной услуги;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D6086E">
        <w:rPr>
          <w:sz w:val="28"/>
          <w:szCs w:val="28"/>
        </w:rPr>
        <w:t>1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1</w:t>
      </w:r>
      <w:r>
        <w:rPr>
          <w:sz w:val="28"/>
          <w:szCs w:val="28"/>
        </w:rPr>
        <w:t>.5.3.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1</w:t>
      </w:r>
      <w:r>
        <w:rPr>
          <w:sz w:val="28"/>
          <w:szCs w:val="28"/>
        </w:rPr>
        <w:t>.5.4.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1</w:t>
      </w:r>
      <w:r>
        <w:rPr>
          <w:sz w:val="28"/>
          <w:szCs w:val="28"/>
        </w:rPr>
        <w:t>.5.5.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1</w:t>
      </w:r>
      <w:r>
        <w:rPr>
          <w:sz w:val="28"/>
          <w:szCs w:val="28"/>
        </w:rPr>
        <w:t>.5.6.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1</w:t>
      </w:r>
      <w:r>
        <w:rPr>
          <w:sz w:val="28"/>
          <w:szCs w:val="28"/>
        </w:rPr>
        <w:t>.5.7.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1</w:t>
      </w:r>
      <w:r>
        <w:rPr>
          <w:sz w:val="28"/>
          <w:szCs w:val="28"/>
        </w:rPr>
        <w:t>.5.8. поступление запроса, аналогичного ранее зарегистрированному запросу, срок предоставления Услуги по которому не истек на момент поступления такого запроса;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1</w:t>
      </w:r>
      <w:r>
        <w:rPr>
          <w:sz w:val="28"/>
          <w:szCs w:val="28"/>
        </w:rPr>
        <w:t>.5.9.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1</w:t>
      </w:r>
      <w:r>
        <w:rPr>
          <w:sz w:val="28"/>
          <w:szCs w:val="28"/>
        </w:rPr>
        <w:t>.5.10. несоответствие документов, указанных в подразделе 19 Регламента, по форме или содержанию требованиям законодательства Российской Федерации;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1</w:t>
      </w:r>
      <w:r>
        <w:rPr>
          <w:sz w:val="28"/>
          <w:szCs w:val="28"/>
        </w:rPr>
        <w:t>.5.11. наличие противоречий между сведениями, указанными в запросе, и сведениями, указанными в приложенных к нему документах;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1</w:t>
      </w:r>
      <w:r>
        <w:rPr>
          <w:sz w:val="28"/>
          <w:szCs w:val="28"/>
        </w:rPr>
        <w:t>.5.12.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494377">
        <w:rPr>
          <w:sz w:val="28"/>
          <w:szCs w:val="28"/>
        </w:rPr>
        <w:t>19.1.</w:t>
      </w:r>
      <w:r>
        <w:rPr>
          <w:sz w:val="28"/>
          <w:szCs w:val="28"/>
        </w:rPr>
        <w:t>6</w:t>
      </w:r>
      <w:r w:rsidRPr="00494377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494377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494377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94377">
        <w:rPr>
          <w:sz w:val="28"/>
          <w:szCs w:val="28"/>
        </w:rPr>
        <w:t>1</w:t>
      </w:r>
      <w:r>
        <w:rPr>
          <w:sz w:val="28"/>
          <w:szCs w:val="28"/>
        </w:rPr>
        <w:t>.7</w:t>
      </w:r>
      <w:r w:rsidRPr="00494377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494377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1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запрос подан на здание, строение, сооружение, ограждение, в отношении которого не требуется обращение за получением Услуги;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D6086E">
        <w:rPr>
          <w:sz w:val="28"/>
          <w:szCs w:val="28"/>
        </w:rPr>
        <w:t>1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запросе и (или) документе, представленных заявителем (представителем заявителя), сведениям, полученным в результате межведомственного информационного взаимодействия;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1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содержания запроса критериям для проведения анализа соответствия требованиям к внешнему виду зданий, строений, сооружений, ограждений при оформлении паспортов колористических решений зданий, строений, сооружений, ограждений после завершения срока приостановлении предоставления услуги.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494377">
        <w:rPr>
          <w:sz w:val="28"/>
          <w:szCs w:val="28"/>
        </w:rPr>
        <w:t>19.1.</w:t>
      </w:r>
      <w:r>
        <w:rPr>
          <w:sz w:val="28"/>
          <w:szCs w:val="28"/>
        </w:rPr>
        <w:t>8</w:t>
      </w:r>
      <w:r w:rsidRPr="00494377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D6086E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D6086E">
        <w:rPr>
          <w:sz w:val="28"/>
          <w:szCs w:val="28"/>
        </w:rPr>
        <w:t>межведомственное информационное взаимодействие;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D6086E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94377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494377">
        <w:rPr>
          <w:sz w:val="28"/>
          <w:szCs w:val="28"/>
        </w:rPr>
        <w:t>предоставление результата предоставления Услуги.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494377">
        <w:rPr>
          <w:sz w:val="28"/>
          <w:szCs w:val="28"/>
        </w:rPr>
        <w:t>9.1.</w:t>
      </w:r>
      <w:r>
        <w:rPr>
          <w:sz w:val="28"/>
          <w:szCs w:val="28"/>
        </w:rPr>
        <w:t>9</w:t>
      </w:r>
      <w:r w:rsidRPr="00494377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 данным вариантом: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494377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494377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предоставления Услуги.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D6086E">
        <w:rPr>
          <w:sz w:val="28"/>
          <w:szCs w:val="28"/>
        </w:rPr>
        <w:t>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D6086E">
        <w:rPr>
          <w:sz w:val="28"/>
          <w:szCs w:val="28"/>
        </w:rPr>
        <w:t xml:space="preserve">РПГУ, </w:t>
      </w:r>
      <w:r w:rsidR="008B7474" w:rsidRPr="00D6086E">
        <w:rPr>
          <w:sz w:val="28"/>
          <w:szCs w:val="28"/>
        </w:rPr>
        <w:t>Администрация</w:t>
      </w:r>
      <w:r w:rsidR="008B7474">
        <w:rPr>
          <w:sz w:val="28"/>
          <w:szCs w:val="28"/>
        </w:rPr>
        <w:t>,</w:t>
      </w:r>
      <w:r w:rsidR="008B7474" w:rsidRPr="00D6086E">
        <w:rPr>
          <w:sz w:val="28"/>
          <w:szCs w:val="28"/>
        </w:rPr>
        <w:t xml:space="preserve"> </w:t>
      </w:r>
      <w:r w:rsidRPr="00D6086E">
        <w:rPr>
          <w:sz w:val="28"/>
          <w:szCs w:val="28"/>
        </w:rPr>
        <w:t>ВИС.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8B7474" w:rsidRPr="00375F62" w:rsidRDefault="008B7474" w:rsidP="008B747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75F62">
        <w:rPr>
          <w:sz w:val="28"/>
          <w:szCs w:val="28"/>
        </w:rPr>
        <w:t xml:space="preserve">Запрос оформляется в соответствии с Приложением </w:t>
      </w:r>
      <w:r>
        <w:rPr>
          <w:sz w:val="28"/>
          <w:szCs w:val="28"/>
        </w:rPr>
        <w:t>8</w:t>
      </w:r>
      <w:r w:rsidRPr="00375F62">
        <w:rPr>
          <w:sz w:val="28"/>
          <w:szCs w:val="28"/>
        </w:rPr>
        <w:t xml:space="preserve"> к </w:t>
      </w:r>
      <w:r>
        <w:rPr>
          <w:sz w:val="28"/>
          <w:szCs w:val="28"/>
        </w:rPr>
        <w:t>Р</w:t>
      </w:r>
      <w:r w:rsidRPr="00375F62">
        <w:rPr>
          <w:sz w:val="28"/>
          <w:szCs w:val="28"/>
        </w:rPr>
        <w:t>егламенту.</w:t>
      </w:r>
    </w:p>
    <w:p w:rsidR="008B7474" w:rsidRPr="00375F62" w:rsidRDefault="008B7474" w:rsidP="008B747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75F62">
        <w:rPr>
          <w:sz w:val="28"/>
          <w:szCs w:val="28"/>
        </w:rPr>
        <w:t xml:space="preserve">К запросу прилагаются документы, указанные в пункте 19.1.3 </w:t>
      </w:r>
      <w:r>
        <w:rPr>
          <w:sz w:val="28"/>
          <w:szCs w:val="28"/>
        </w:rPr>
        <w:t>Р</w:t>
      </w:r>
      <w:r w:rsidRPr="00375F62">
        <w:rPr>
          <w:sz w:val="28"/>
          <w:szCs w:val="28"/>
        </w:rPr>
        <w:t>егламента.</w:t>
      </w:r>
    </w:p>
    <w:p w:rsidR="008B7474" w:rsidRPr="00375F62" w:rsidRDefault="008B7474" w:rsidP="008B747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75F62">
        <w:rPr>
          <w:sz w:val="28"/>
          <w:szCs w:val="28"/>
        </w:rPr>
        <w:t xml:space="preserve">Заявителем по собственной инициативе могут быть представлены документы, указанные в пункте 19.1.4 </w:t>
      </w:r>
      <w:r>
        <w:rPr>
          <w:sz w:val="28"/>
          <w:szCs w:val="28"/>
        </w:rPr>
        <w:t>Р</w:t>
      </w:r>
      <w:r w:rsidRPr="00375F62">
        <w:rPr>
          <w:sz w:val="28"/>
          <w:szCs w:val="28"/>
        </w:rPr>
        <w:t>егламента.</w:t>
      </w:r>
    </w:p>
    <w:p w:rsidR="008B7474" w:rsidRPr="00375F62" w:rsidRDefault="008B7474" w:rsidP="008B747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75F62">
        <w:rPr>
          <w:sz w:val="28"/>
          <w:szCs w:val="28"/>
        </w:rPr>
        <w:t xml:space="preserve">Основания для отказа в приеме документов, необходимых для предоставления </w:t>
      </w:r>
      <w:r>
        <w:rPr>
          <w:sz w:val="28"/>
          <w:szCs w:val="28"/>
        </w:rPr>
        <w:t>У</w:t>
      </w:r>
      <w:r w:rsidRPr="00375F62">
        <w:rPr>
          <w:sz w:val="28"/>
          <w:szCs w:val="28"/>
        </w:rPr>
        <w:t xml:space="preserve">слуги, указаны в пункте 19.1.5 </w:t>
      </w:r>
      <w:r>
        <w:rPr>
          <w:sz w:val="28"/>
          <w:szCs w:val="28"/>
        </w:rPr>
        <w:t>Р</w:t>
      </w:r>
      <w:r w:rsidRPr="00375F62">
        <w:rPr>
          <w:sz w:val="28"/>
          <w:szCs w:val="28"/>
        </w:rPr>
        <w:t>егламента.</w:t>
      </w:r>
    </w:p>
    <w:p w:rsidR="008B7474" w:rsidRPr="00375F62" w:rsidRDefault="008B7474" w:rsidP="008B747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75F62">
        <w:rPr>
          <w:sz w:val="28"/>
          <w:szCs w:val="28"/>
        </w:rPr>
        <w:t xml:space="preserve">Запрос регистрируется в сроки, указанные в подразделе 13 </w:t>
      </w:r>
      <w:r>
        <w:rPr>
          <w:sz w:val="28"/>
          <w:szCs w:val="28"/>
        </w:rPr>
        <w:t>Р</w:t>
      </w:r>
      <w:r w:rsidRPr="00375F62">
        <w:rPr>
          <w:sz w:val="28"/>
          <w:szCs w:val="28"/>
        </w:rPr>
        <w:t>егламента.</w:t>
      </w:r>
    </w:p>
    <w:p w:rsidR="008B7474" w:rsidRPr="00375F62" w:rsidRDefault="008B7474" w:rsidP="008B747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75F62">
        <w:rPr>
          <w:sz w:val="28"/>
          <w:szCs w:val="28"/>
        </w:rPr>
        <w:t xml:space="preserve">Запрос может быть подан заявителем (представитель заявителя) следующими способами: посредством РПГУ, в </w:t>
      </w:r>
      <w:r>
        <w:rPr>
          <w:sz w:val="28"/>
          <w:szCs w:val="28"/>
        </w:rPr>
        <w:t>Администрацию</w:t>
      </w:r>
      <w:r w:rsidRPr="00375F62">
        <w:rPr>
          <w:sz w:val="28"/>
          <w:szCs w:val="28"/>
        </w:rPr>
        <w:t xml:space="preserve"> лично.</w:t>
      </w:r>
    </w:p>
    <w:p w:rsidR="008B7474" w:rsidRPr="00375F62" w:rsidRDefault="008B7474" w:rsidP="008B747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75F62">
        <w:rPr>
          <w:sz w:val="28"/>
          <w:szCs w:val="28"/>
        </w:rPr>
        <w:lastRenderedPageBreak/>
        <w:t>При подаче запроса посредством РПГУ заявитель авторизуется на РПГУ посредством подтвержденной учетной записи в ЕСИА.</w:t>
      </w:r>
    </w:p>
    <w:p w:rsidR="008B7474" w:rsidRPr="00375F62" w:rsidRDefault="008B7474" w:rsidP="008B747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75F62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</w:r>
    </w:p>
    <w:p w:rsidR="008B7474" w:rsidRPr="00375F62" w:rsidRDefault="008B7474" w:rsidP="008B747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 в Администрацию</w:t>
      </w:r>
      <w:r w:rsidRPr="00375F62">
        <w:rPr>
          <w:sz w:val="28"/>
          <w:szCs w:val="28"/>
        </w:rPr>
        <w:t xml:space="preserve"> лично должностное лицо, работник </w:t>
      </w:r>
      <w:r>
        <w:rPr>
          <w:sz w:val="28"/>
          <w:szCs w:val="28"/>
        </w:rPr>
        <w:t>Администрации</w:t>
      </w:r>
      <w:r w:rsidRPr="00375F62">
        <w:rPr>
          <w:sz w:val="28"/>
          <w:szCs w:val="28"/>
        </w:rPr>
        <w:t xml:space="preserve">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1C5415" w:rsidRPr="00D6086E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Запрос оценивается по форме информационного листа «Оценка документов, необходимых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предоставления Услуги»,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наличие оснований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предоставления Услуги.</w:t>
      </w:r>
    </w:p>
    <w:p w:rsidR="008B7474" w:rsidRDefault="008B7474" w:rsidP="008B747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75F62">
        <w:rPr>
          <w:sz w:val="28"/>
          <w:szCs w:val="28"/>
        </w:rPr>
        <w:t xml:space="preserve">При наличии таких оснований должностное лицо, работник </w:t>
      </w:r>
      <w:r>
        <w:rPr>
          <w:sz w:val="28"/>
          <w:szCs w:val="28"/>
        </w:rPr>
        <w:t>Администрации</w:t>
      </w:r>
      <w:r w:rsidRPr="00375F62">
        <w:rPr>
          <w:sz w:val="28"/>
          <w:szCs w:val="28"/>
        </w:rPr>
        <w:t xml:space="preserve">, формирует решение об отказе в приеме документов, необходимых для предоставления Услуги, по форме согласно приложению </w:t>
      </w:r>
      <w:r>
        <w:rPr>
          <w:sz w:val="28"/>
          <w:szCs w:val="28"/>
        </w:rPr>
        <w:t>6</w:t>
      </w:r>
      <w:r w:rsidRPr="00375F62">
        <w:rPr>
          <w:sz w:val="28"/>
          <w:szCs w:val="28"/>
        </w:rPr>
        <w:t xml:space="preserve"> к </w:t>
      </w:r>
      <w:r>
        <w:rPr>
          <w:sz w:val="28"/>
          <w:szCs w:val="28"/>
        </w:rPr>
        <w:t>Р</w:t>
      </w:r>
      <w:r w:rsidRPr="00375F62">
        <w:rPr>
          <w:sz w:val="28"/>
          <w:szCs w:val="28"/>
        </w:rPr>
        <w:t>егламенту.</w:t>
      </w:r>
    </w:p>
    <w:p w:rsidR="001C5415" w:rsidRPr="00D6086E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Решение об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предоставления Услуги, подписывается усиленной квалифицированной ЭП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днем подачи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РПГУ.</w:t>
      </w:r>
    </w:p>
    <w:p w:rsidR="001C5415" w:rsidRPr="00D6086E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В случае отсутствия оснований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предоставления Услуги, запрос регистрируется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ВИС Администрации, о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чем заявитель уведомляется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 xml:space="preserve">РПГУ. </w:t>
      </w:r>
    </w:p>
    <w:p w:rsidR="008B7474" w:rsidRPr="0054368D" w:rsidRDefault="008B7474" w:rsidP="008B747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Pr="00D84B99">
        <w:rPr>
          <w:sz w:val="28"/>
          <w:szCs w:val="28"/>
        </w:rPr>
        <w:t>слуга предусматривает возможность подачи запроса заявителем независимо от места его жительства или места пребывания (для индивидуальных предпринимателей) либо места его нахождения (для юридических лиц).</w:t>
      </w:r>
    </w:p>
    <w:p w:rsidR="008B7474" w:rsidRDefault="008B7474" w:rsidP="008B7474">
      <w:pPr>
        <w:sectPr w:rsidR="008B747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AF395C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AF395C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AF395C">
        <w:rPr>
          <w:sz w:val="28"/>
          <w:szCs w:val="28"/>
        </w:rPr>
        <w:t>Межведомственное информационное взаимодействие.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D6086E">
        <w:rPr>
          <w:sz w:val="28"/>
          <w:szCs w:val="28"/>
        </w:rPr>
        <w:t>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D6086E">
        <w:rPr>
          <w:sz w:val="28"/>
          <w:szCs w:val="28"/>
        </w:rPr>
        <w:t>ВИС, Администрация.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1C5415" w:rsidRPr="00D6086E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Межведомственные информационные запросы направляются в:</w:t>
      </w:r>
    </w:p>
    <w:p w:rsidR="001C5415" w:rsidRPr="008B7474" w:rsidRDefault="00CA2EAD" w:rsidP="008B7474">
      <w:pPr>
        <w:pStyle w:val="TableContents"/>
        <w:spacing w:after="0" w:line="276" w:lineRule="auto"/>
        <w:ind w:left="0" w:firstLine="709"/>
        <w:rPr>
          <w:sz w:val="28"/>
          <w:szCs w:val="28"/>
        </w:rPr>
        <w:sectPr w:rsidR="001C5415" w:rsidRPr="008B7474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  <w:r w:rsidRPr="00D6086E">
        <w:rPr>
          <w:sz w:val="28"/>
          <w:szCs w:val="28"/>
        </w:rPr>
        <w:lastRenderedPageBreak/>
        <w:t>Управлении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картографии по Московской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области (для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получения сведений о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собственниках (правообладателях) земельных участков и</w:t>
      </w:r>
      <w:r>
        <w:rPr>
          <w:sz w:val="28"/>
          <w:szCs w:val="28"/>
          <w:lang w:val="en-US"/>
        </w:rPr>
        <w:t> </w:t>
      </w:r>
      <w:r w:rsidR="008B7474">
        <w:rPr>
          <w:sz w:val="28"/>
          <w:szCs w:val="28"/>
        </w:rPr>
        <w:t>объектов недвижимости).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D6086E">
        <w:rPr>
          <w:sz w:val="28"/>
          <w:szCs w:val="28"/>
        </w:rPr>
        <w:t>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D6086E">
        <w:rPr>
          <w:sz w:val="28"/>
          <w:szCs w:val="28"/>
        </w:rPr>
        <w:t>ВИС.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4 рабочих дня.</w:t>
      </w:r>
    </w:p>
    <w:p w:rsidR="0006646D" w:rsidRDefault="0006646D" w:rsidP="0006646D">
      <w:pPr>
        <w:pStyle w:val="a0"/>
        <w:spacing w:after="0"/>
        <w:ind w:left="0" w:firstLine="709"/>
        <w:rPr>
          <w:sz w:val="28"/>
          <w:szCs w:val="28"/>
        </w:rPr>
      </w:pPr>
      <w:r w:rsidRPr="00D81A75">
        <w:rPr>
          <w:sz w:val="28"/>
          <w:szCs w:val="28"/>
        </w:rPr>
        <w:t xml:space="preserve">Должностным лицом, работником </w:t>
      </w:r>
      <w:r>
        <w:rPr>
          <w:sz w:val="28"/>
          <w:szCs w:val="28"/>
        </w:rPr>
        <w:t>Администрации</w:t>
      </w:r>
      <w:r w:rsidRPr="00D81A75">
        <w:rPr>
          <w:sz w:val="28"/>
          <w:szCs w:val="28"/>
        </w:rPr>
        <w:t xml:space="preserve"> проверяется поступление ответа на межведомственные информационные запросы.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494377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494377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предоставлении) Услуги.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D6086E">
        <w:rPr>
          <w:sz w:val="28"/>
          <w:szCs w:val="28"/>
        </w:rPr>
        <w:t>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D6086E">
        <w:rPr>
          <w:sz w:val="28"/>
          <w:szCs w:val="28"/>
        </w:rPr>
        <w:t>ВИС, Администрация.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06646D" w:rsidRPr="004E7807" w:rsidRDefault="0006646D" w:rsidP="0006646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4368D">
        <w:rPr>
          <w:sz w:val="28"/>
          <w:szCs w:val="28"/>
        </w:rPr>
        <w:t>Должностное лицо</w:t>
      </w:r>
      <w:r>
        <w:rPr>
          <w:sz w:val="28"/>
          <w:szCs w:val="28"/>
        </w:rPr>
        <w:t xml:space="preserve"> </w:t>
      </w:r>
      <w:r w:rsidRPr="0054368D">
        <w:rPr>
          <w:sz w:val="28"/>
          <w:szCs w:val="28"/>
        </w:rPr>
        <w:t>Администрации на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предоставлении Услуги по форме согласно Приложению 1 к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 xml:space="preserve">ее предоставлении по форме согласно Приложению </w:t>
      </w:r>
      <w:r w:rsidRPr="004E7807">
        <w:rPr>
          <w:sz w:val="28"/>
          <w:szCs w:val="28"/>
        </w:rPr>
        <w:t>4 к</w:t>
      </w:r>
      <w:r>
        <w:rPr>
          <w:sz w:val="28"/>
          <w:szCs w:val="28"/>
          <w:lang w:val="en-US"/>
        </w:rPr>
        <w:t> </w:t>
      </w:r>
      <w:r w:rsidRPr="004E7807">
        <w:rPr>
          <w:sz w:val="28"/>
          <w:szCs w:val="28"/>
        </w:rPr>
        <w:t>Регламенту.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D6086E">
        <w:rPr>
          <w:sz w:val="28"/>
          <w:szCs w:val="28"/>
        </w:rPr>
        <w:t>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06646D" w:rsidRPr="00D6086E">
        <w:rPr>
          <w:sz w:val="28"/>
          <w:szCs w:val="28"/>
        </w:rPr>
        <w:t>Администрация</w:t>
      </w:r>
      <w:r w:rsidR="0006646D">
        <w:rPr>
          <w:sz w:val="28"/>
          <w:szCs w:val="28"/>
        </w:rPr>
        <w:t>,</w:t>
      </w:r>
      <w:r w:rsidR="0006646D" w:rsidRPr="00D6086E">
        <w:rPr>
          <w:sz w:val="28"/>
          <w:szCs w:val="28"/>
        </w:rPr>
        <w:t xml:space="preserve"> </w:t>
      </w:r>
      <w:r w:rsidRPr="00D6086E">
        <w:rPr>
          <w:sz w:val="28"/>
          <w:szCs w:val="28"/>
        </w:rPr>
        <w:t>ВИС.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1C5415" w:rsidRPr="00D6086E" w:rsidRDefault="0006646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4368D">
        <w:rPr>
          <w:sz w:val="28"/>
          <w:szCs w:val="28"/>
        </w:rPr>
        <w:t>Должностное лицо</w:t>
      </w:r>
      <w:r>
        <w:rPr>
          <w:sz w:val="28"/>
          <w:szCs w:val="28"/>
        </w:rPr>
        <w:t xml:space="preserve"> </w:t>
      </w:r>
      <w:r w:rsidRPr="0054368D">
        <w:rPr>
          <w:sz w:val="28"/>
          <w:szCs w:val="28"/>
        </w:rPr>
        <w:t>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предмет соответствия требованиям Регламента, полноты и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также осуществляет контроль сроков предоставления Услуги</w:t>
      </w:r>
      <w:r>
        <w:rPr>
          <w:sz w:val="28"/>
          <w:szCs w:val="28"/>
        </w:rPr>
        <w:t>, п</w:t>
      </w:r>
      <w:r w:rsidRPr="0054368D">
        <w:rPr>
          <w:sz w:val="28"/>
          <w:szCs w:val="28"/>
        </w:rPr>
        <w:t>одписывает проект решения о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использованием усиленной квалифицированной ЭП в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 xml:space="preserve">ВИС </w:t>
      </w:r>
      <w:r w:rsidRPr="0054368D">
        <w:rPr>
          <w:sz w:val="28"/>
          <w:szCs w:val="28"/>
        </w:rPr>
        <w:lastRenderedPageBreak/>
        <w:t>и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направляет должностному лицу Администрации для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направления результата предоставления Услуги заявителю</w:t>
      </w:r>
      <w:r>
        <w:rPr>
          <w:sz w:val="28"/>
          <w:szCs w:val="28"/>
        </w:rPr>
        <w:t xml:space="preserve">. 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AF395C">
        <w:rPr>
          <w:sz w:val="28"/>
          <w:szCs w:val="28"/>
        </w:rPr>
        <w:t>19.1.</w:t>
      </w:r>
      <w:r>
        <w:rPr>
          <w:sz w:val="28"/>
          <w:szCs w:val="28"/>
        </w:rPr>
        <w:t>9</w:t>
      </w:r>
      <w:r w:rsidRPr="00AF395C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AF395C">
        <w:rPr>
          <w:sz w:val="28"/>
          <w:szCs w:val="28"/>
        </w:rPr>
        <w:t>Предоставление результата предоставления Услуги.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06646D">
        <w:rPr>
          <w:sz w:val="28"/>
          <w:szCs w:val="28"/>
        </w:rPr>
        <w:t>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06646D" w:rsidRPr="00D6086E">
        <w:rPr>
          <w:sz w:val="28"/>
          <w:szCs w:val="28"/>
        </w:rPr>
        <w:t>Администрация</w:t>
      </w:r>
      <w:r w:rsidR="0006646D">
        <w:rPr>
          <w:sz w:val="28"/>
          <w:szCs w:val="28"/>
        </w:rPr>
        <w:t>,</w:t>
      </w:r>
      <w:r w:rsidR="0006646D" w:rsidRPr="00D6086E">
        <w:rPr>
          <w:sz w:val="28"/>
          <w:szCs w:val="28"/>
        </w:rPr>
        <w:t xml:space="preserve"> </w:t>
      </w:r>
      <w:r w:rsidRPr="00D6086E">
        <w:rPr>
          <w:sz w:val="28"/>
          <w:szCs w:val="28"/>
        </w:rPr>
        <w:t>ВИС.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1C5415" w:rsidRPr="00D6086E" w:rsidRDefault="00CA2EAD" w:rsidP="0006646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форме электронного документа, подписанного ЭП уполномоченного должностного лица Администрации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Личный кабинет заявителя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 xml:space="preserve">РПГУ. </w:t>
      </w:r>
    </w:p>
    <w:p w:rsidR="001C5415" w:rsidRPr="00D6086E" w:rsidRDefault="00CA2EAD" w:rsidP="0006646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Заявитель уведомляется о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РПГУ.</w:t>
      </w:r>
    </w:p>
    <w:p w:rsidR="0006646D" w:rsidRPr="00932831" w:rsidRDefault="0006646D" w:rsidP="0006646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32831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предоставлении)</w:t>
      </w:r>
      <w:r>
        <w:rPr>
          <w:sz w:val="28"/>
          <w:szCs w:val="28"/>
        </w:rPr>
        <w:t xml:space="preserve"> Услуги</w:t>
      </w:r>
      <w:r w:rsidRPr="00932831">
        <w:rPr>
          <w:sz w:val="28"/>
          <w:szCs w:val="28"/>
        </w:rPr>
        <w:t xml:space="preserve"> направляется в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подписания.</w:t>
      </w:r>
    </w:p>
    <w:p w:rsidR="003945E4" w:rsidRDefault="0006646D" w:rsidP="003945E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32831">
        <w:rPr>
          <w:sz w:val="28"/>
          <w:szCs w:val="28"/>
        </w:rPr>
        <w:t xml:space="preserve">Заявитель (представитель заявителя) может получить результат предоставления </w:t>
      </w:r>
      <w:r>
        <w:rPr>
          <w:sz w:val="28"/>
          <w:szCs w:val="28"/>
        </w:rPr>
        <w:t>У</w:t>
      </w:r>
      <w:r w:rsidRPr="00932831">
        <w:rPr>
          <w:sz w:val="28"/>
          <w:szCs w:val="28"/>
        </w:rPr>
        <w:t>слуги в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любом МФЦ Московской области в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 xml:space="preserve">печатью </w:t>
      </w:r>
      <w:r w:rsidRPr="00835E30">
        <w:rPr>
          <w:sz w:val="28"/>
          <w:szCs w:val="28"/>
        </w:rPr>
        <w:t>МФЦ.</w:t>
      </w:r>
      <w:r w:rsidR="003945E4">
        <w:rPr>
          <w:sz w:val="28"/>
          <w:szCs w:val="28"/>
        </w:rPr>
        <w:t xml:space="preserve"> </w:t>
      </w:r>
    </w:p>
    <w:p w:rsidR="0006646D" w:rsidRDefault="0006646D" w:rsidP="003945E4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Pr="00F96AF2">
        <w:rPr>
          <w:sz w:val="28"/>
          <w:szCs w:val="28"/>
        </w:rPr>
        <w:t xml:space="preserve">слуга предусматривает возможность получения результата предоставления </w:t>
      </w:r>
      <w:r>
        <w:rPr>
          <w:sz w:val="28"/>
          <w:szCs w:val="28"/>
        </w:rPr>
        <w:t>государственной услуги</w:t>
      </w:r>
      <w:r w:rsidRPr="00F96AF2">
        <w:rPr>
          <w:sz w:val="28"/>
          <w:szCs w:val="28"/>
        </w:rPr>
        <w:t xml:space="preserve"> заявителем </w:t>
      </w:r>
      <w:r w:rsidR="003945E4">
        <w:rPr>
          <w:sz w:val="28"/>
          <w:szCs w:val="28"/>
        </w:rPr>
        <w:t xml:space="preserve">независимо </w:t>
      </w:r>
      <w:r w:rsidRPr="00593BC6">
        <w:rPr>
          <w:sz w:val="28"/>
          <w:szCs w:val="28"/>
        </w:rPr>
        <w:t>от места его жительства или места пребывания (для физических лиц, включая индивидуальных предпринимат</w:t>
      </w:r>
      <w:r w:rsidR="003945E4">
        <w:rPr>
          <w:sz w:val="28"/>
          <w:szCs w:val="28"/>
        </w:rPr>
        <w:t xml:space="preserve">елей) либо места его нахождения </w:t>
      </w:r>
      <w:r w:rsidRPr="00593BC6">
        <w:rPr>
          <w:sz w:val="28"/>
          <w:szCs w:val="28"/>
        </w:rPr>
        <w:t>(для юридических лиц)</w:t>
      </w:r>
      <w:r w:rsidRPr="00F96AF2">
        <w:rPr>
          <w:sz w:val="28"/>
          <w:szCs w:val="28"/>
        </w:rPr>
        <w:t>.</w:t>
      </w:r>
    </w:p>
    <w:p w:rsidR="0006646D" w:rsidRPr="00243716" w:rsidRDefault="0006646D" w:rsidP="0006646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716">
        <w:rPr>
          <w:rFonts w:ascii="Times New Roman" w:hAnsi="Times New Roman" w:cs="Times New Roman"/>
          <w:sz w:val="28"/>
          <w:szCs w:val="28"/>
        </w:rPr>
        <w:t>2) Выдача (направление) результата пре</w:t>
      </w:r>
      <w:r>
        <w:rPr>
          <w:rFonts w:ascii="Times New Roman" w:hAnsi="Times New Roman" w:cs="Times New Roman"/>
          <w:sz w:val="28"/>
          <w:szCs w:val="28"/>
        </w:rPr>
        <w:t>доставления Услу</w:t>
      </w:r>
      <w:r w:rsidRPr="00243716">
        <w:rPr>
          <w:rFonts w:ascii="Times New Roman" w:hAnsi="Times New Roman" w:cs="Times New Roman"/>
          <w:sz w:val="28"/>
          <w:szCs w:val="28"/>
        </w:rPr>
        <w:t xml:space="preserve">ги заявителю (представителю заявителя) 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243716">
        <w:rPr>
          <w:rFonts w:ascii="Times New Roman" w:hAnsi="Times New Roman" w:cs="Times New Roman"/>
          <w:sz w:val="28"/>
          <w:szCs w:val="28"/>
        </w:rPr>
        <w:t xml:space="preserve"> лично.</w:t>
      </w:r>
    </w:p>
    <w:p w:rsidR="0006646D" w:rsidRPr="00243716" w:rsidRDefault="0006646D" w:rsidP="0006646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716">
        <w:rPr>
          <w:rFonts w:ascii="Times New Roman" w:hAnsi="Times New Roman" w:cs="Times New Roman"/>
          <w:sz w:val="28"/>
          <w:szCs w:val="28"/>
        </w:rPr>
        <w:t xml:space="preserve">Местом выполнения административного действия (процедуры) является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243716">
        <w:rPr>
          <w:rFonts w:ascii="Times New Roman" w:hAnsi="Times New Roman" w:cs="Times New Roman"/>
          <w:sz w:val="28"/>
          <w:szCs w:val="28"/>
        </w:rPr>
        <w:t>, ВИС.</w:t>
      </w:r>
    </w:p>
    <w:p w:rsidR="0006646D" w:rsidRPr="00243716" w:rsidRDefault="0006646D" w:rsidP="0006646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716">
        <w:rPr>
          <w:rFonts w:ascii="Times New Roman" w:hAnsi="Times New Roman" w:cs="Times New Roman"/>
          <w:sz w:val="28"/>
          <w:szCs w:val="28"/>
        </w:rPr>
        <w:t>Срок выполнения административного действия (процедуры) тот же рабочий день.</w:t>
      </w:r>
    </w:p>
    <w:p w:rsidR="0006646D" w:rsidRPr="00243716" w:rsidRDefault="0006646D" w:rsidP="0006646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71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243716">
        <w:rPr>
          <w:rFonts w:ascii="Times New Roman" w:hAnsi="Times New Roman" w:cs="Times New Roman"/>
          <w:sz w:val="28"/>
          <w:szCs w:val="28"/>
        </w:rPr>
        <w:t xml:space="preserve">: заявитель (представитель заявителя) уведомляется лично о готовности к выдаче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43716">
        <w:rPr>
          <w:rFonts w:ascii="Times New Roman" w:hAnsi="Times New Roman" w:cs="Times New Roman"/>
          <w:sz w:val="28"/>
          <w:szCs w:val="28"/>
        </w:rPr>
        <w:t xml:space="preserve">слуги в </w:t>
      </w:r>
      <w:r>
        <w:rPr>
          <w:rFonts w:ascii="Times New Roman" w:hAnsi="Times New Roman" w:cs="Times New Roman"/>
          <w:sz w:val="28"/>
          <w:szCs w:val="28"/>
        </w:rPr>
        <w:t>Администрации.</w:t>
      </w:r>
    </w:p>
    <w:p w:rsidR="0006646D" w:rsidRPr="00243716" w:rsidRDefault="0006646D" w:rsidP="0006646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716">
        <w:rPr>
          <w:rFonts w:ascii="Times New Roman" w:hAnsi="Times New Roman" w:cs="Times New Roman"/>
          <w:sz w:val="28"/>
          <w:szCs w:val="28"/>
        </w:rPr>
        <w:t xml:space="preserve">Должностное лицо, работник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243716">
        <w:rPr>
          <w:rFonts w:ascii="Times New Roman" w:hAnsi="Times New Roman" w:cs="Times New Roman"/>
          <w:sz w:val="28"/>
          <w:szCs w:val="28"/>
        </w:rPr>
        <w:t xml:space="preserve"> при выдаче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43716">
        <w:rPr>
          <w:rFonts w:ascii="Times New Roman" w:hAnsi="Times New Roman" w:cs="Times New Roman"/>
          <w:sz w:val="28"/>
          <w:szCs w:val="28"/>
        </w:rPr>
        <w:t xml:space="preserve">слуги проверяет документы, удостоверяющие личность заявителя </w:t>
      </w:r>
      <w:r w:rsidRPr="00243716">
        <w:rPr>
          <w:rFonts w:ascii="Times New Roman" w:hAnsi="Times New Roman" w:cs="Times New Roman"/>
          <w:sz w:val="28"/>
          <w:szCs w:val="28"/>
        </w:rPr>
        <w:lastRenderedPageBreak/>
        <w:t xml:space="preserve">(представителя заявителя), а также документы, подтверждающие полномочия представителя заявителя (в случае, если за получением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43716">
        <w:rPr>
          <w:rFonts w:ascii="Times New Roman" w:hAnsi="Times New Roman" w:cs="Times New Roman"/>
          <w:sz w:val="28"/>
          <w:szCs w:val="28"/>
        </w:rPr>
        <w:t>слуги обращается представитель заявителя).</w:t>
      </w:r>
    </w:p>
    <w:p w:rsidR="0006646D" w:rsidRPr="00243716" w:rsidRDefault="0006646D" w:rsidP="0006646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716">
        <w:rPr>
          <w:rFonts w:ascii="Times New Roman" w:hAnsi="Times New Roman" w:cs="Times New Roman"/>
          <w:sz w:val="28"/>
          <w:szCs w:val="28"/>
        </w:rPr>
        <w:t>После установления личности заявителя (представителя заявит</w:t>
      </w:r>
      <w:r>
        <w:rPr>
          <w:rFonts w:ascii="Times New Roman" w:hAnsi="Times New Roman" w:cs="Times New Roman"/>
          <w:sz w:val="28"/>
          <w:szCs w:val="28"/>
        </w:rPr>
        <w:t>еля) должностное лицо, работник Администрации</w:t>
      </w:r>
      <w:r w:rsidRPr="00243716">
        <w:rPr>
          <w:rFonts w:ascii="Times New Roman" w:hAnsi="Times New Roman" w:cs="Times New Roman"/>
          <w:sz w:val="28"/>
          <w:szCs w:val="28"/>
        </w:rPr>
        <w:t xml:space="preserve"> выдает заявителю (представителю заявителя) 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43716">
        <w:rPr>
          <w:rFonts w:ascii="Times New Roman" w:hAnsi="Times New Roman" w:cs="Times New Roman"/>
          <w:sz w:val="28"/>
          <w:szCs w:val="28"/>
        </w:rPr>
        <w:t>слуги.</w:t>
      </w:r>
    </w:p>
    <w:p w:rsidR="0006646D" w:rsidRDefault="0006646D" w:rsidP="0006646D">
      <w:pPr>
        <w:pStyle w:val="ConsPlusNormal"/>
        <w:spacing w:line="276" w:lineRule="auto"/>
        <w:ind w:firstLine="709"/>
        <w:jc w:val="both"/>
      </w:pPr>
      <w:r w:rsidRPr="00243716">
        <w:rPr>
          <w:rFonts w:ascii="Times New Roman" w:hAnsi="Times New Roman" w:cs="Times New Roman"/>
          <w:sz w:val="28"/>
          <w:szCs w:val="28"/>
        </w:rPr>
        <w:t xml:space="preserve">Должностное лицо, работник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243716">
        <w:rPr>
          <w:rFonts w:ascii="Times New Roman" w:hAnsi="Times New Roman" w:cs="Times New Roman"/>
          <w:sz w:val="28"/>
          <w:szCs w:val="28"/>
        </w:rPr>
        <w:t xml:space="preserve"> формирует расписку о выдаче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43716">
        <w:rPr>
          <w:rFonts w:ascii="Times New Roman" w:hAnsi="Times New Roman" w:cs="Times New Roman"/>
          <w:sz w:val="28"/>
          <w:szCs w:val="28"/>
        </w:rPr>
        <w:t xml:space="preserve">слуги, распечатывает ее в 1 экземпляре, подписывает и передает ее на подпись заявителю (представителю заявителя) (данный экземпляр расписки хранится 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243716">
        <w:rPr>
          <w:rFonts w:ascii="Times New Roman" w:hAnsi="Times New Roman" w:cs="Times New Roman"/>
          <w:sz w:val="28"/>
          <w:szCs w:val="28"/>
        </w:rPr>
        <w:t>).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</w:pPr>
      <w:r w:rsidRPr="00494377">
        <w:rPr>
          <w:sz w:val="28"/>
          <w:szCs w:val="28"/>
        </w:rPr>
        <w:t>19.2.</w:t>
      </w:r>
      <w:r>
        <w:rPr>
          <w:sz w:val="28"/>
          <w:szCs w:val="28"/>
          <w:lang w:val="en-US"/>
        </w:rPr>
        <w:t> </w:t>
      </w:r>
      <w:r>
        <w:rPr>
          <w:rFonts w:ascii="Times New Roman;serif" w:hAnsi="Times New Roman;serif"/>
          <w:sz w:val="27"/>
          <w:szCs w:val="28"/>
        </w:rPr>
        <w:t>Для</w:t>
      </w:r>
      <w:r w:rsidRPr="00494377">
        <w:rPr>
          <w:sz w:val="28"/>
          <w:szCs w:val="28"/>
        </w:rPr>
        <w:t xml:space="preserve"> вариантов 6, 7, 8, 9, 10,</w:t>
      </w:r>
      <w:r>
        <w:rPr>
          <w:sz w:val="28"/>
          <w:szCs w:val="28"/>
        </w:rPr>
        <w:t xml:space="preserve"> </w:t>
      </w:r>
      <w:bookmarkStart w:id="20" w:name="__DdeLink__6048_28574919861"/>
      <w:bookmarkEnd w:id="20"/>
      <w:r>
        <w:rPr>
          <w:sz w:val="28"/>
          <w:szCs w:val="28"/>
        </w:rPr>
        <w:t>указанных в подпунктах 17.1.6 ‒ 17.1.10 пункта </w:t>
      </w:r>
      <w:r w:rsidRPr="00494377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494377">
        <w:rPr>
          <w:sz w:val="28"/>
          <w:szCs w:val="28"/>
        </w:rPr>
        <w:t>: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94377">
        <w:rPr>
          <w:sz w:val="28"/>
          <w:szCs w:val="28"/>
        </w:rPr>
        <w:t>2.</w:t>
      </w:r>
      <w:r>
        <w:rPr>
          <w:sz w:val="28"/>
          <w:szCs w:val="28"/>
        </w:rPr>
        <w:t>1. Результатом предоставления Услуги является: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94377">
        <w:rPr>
          <w:sz w:val="28"/>
          <w:szCs w:val="28"/>
        </w:rPr>
        <w:t>2.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«Паспорт колористического решения фасадов некапитального строения (сооружения)», который оформляется в соответствии с Приложением 2 к Регламенту.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94377">
        <w:rPr>
          <w:sz w:val="28"/>
          <w:szCs w:val="28"/>
        </w:rPr>
        <w:t>2.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4 к Регламенту.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94377">
        <w:rPr>
          <w:sz w:val="28"/>
          <w:szCs w:val="28"/>
        </w:rPr>
        <w:t>2</w:t>
      </w:r>
      <w:r>
        <w:rPr>
          <w:sz w:val="28"/>
          <w:szCs w:val="28"/>
        </w:rPr>
        <w:t>.2. Срок предоставления Услуги составляет 9 рабочих дней со дня регистрации запроса в Администрации.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9 рабочих дней со дня регистрации запроса в </w:t>
      </w:r>
      <w:r w:rsidRPr="00D6086E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1" w:name="_anchor_96_Копия_11"/>
      <w:bookmarkEnd w:id="21"/>
      <w:r>
        <w:rPr>
          <w:sz w:val="28"/>
          <w:szCs w:val="28"/>
        </w:rPr>
        <w:t xml:space="preserve"> посредством РПГУ, личного обращения.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94377">
        <w:rPr>
          <w:sz w:val="28"/>
          <w:szCs w:val="28"/>
        </w:rPr>
        <w:t>2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494377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494377">
        <w:rPr>
          <w:sz w:val="28"/>
          <w:szCs w:val="28"/>
        </w:rPr>
        <w:t>2</w:t>
      </w:r>
      <w:r>
        <w:rPr>
          <w:sz w:val="28"/>
          <w:szCs w:val="28"/>
        </w:rPr>
        <w:t>.3.1. </w:t>
      </w:r>
      <w:r w:rsidRPr="00494377">
        <w:rPr>
          <w:sz w:val="28"/>
          <w:szCs w:val="28"/>
        </w:rPr>
        <w:t>Запрос по форме, приведенной в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Приложении 9 к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Регламенту.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D6086E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интерактивная форма;</w:t>
      </w: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D6086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 xml:space="preserve">его подписание, заверен печатью </w:t>
      </w:r>
      <w:r w:rsidRPr="0049437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наличии).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494377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494377">
        <w:rPr>
          <w:sz w:val="28"/>
          <w:szCs w:val="28"/>
        </w:rPr>
        <w:t>2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3945E4" w:rsidRDefault="003945E4" w:rsidP="003945E4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Документом, подтверждающими полномочия представителя заявителя, является доверенность</w:t>
      </w:r>
      <w:r w:rsidRPr="00D60B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иной документ, подтверждающий полномочия </w:t>
      </w:r>
      <w:r>
        <w:rPr>
          <w:sz w:val="28"/>
          <w:szCs w:val="28"/>
        </w:rPr>
        <w:lastRenderedPageBreak/>
        <w:t>представителя заявителя в соответствии с законодательством Российской Федерации (протокол (выписка из протокола) общего собрания акционеров общества, выписка из протокола общего собрания участников общества с ограниченной ответственностью об избрании единоличного исполнительного органа общества (генерального директора, президента и других), приказ о назначении руководителя юридического лица, договор с коммерческим представителем, содержащий указание на его полномочия, решение о назначении или об избрании либо приказ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доверенности).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электронный документ), подтверждающего полномочия представителя заявителя</w:t>
      </w:r>
      <w:r w:rsidR="003945E4">
        <w:rPr>
          <w:sz w:val="28"/>
          <w:szCs w:val="28"/>
        </w:rPr>
        <w:t>;</w:t>
      </w:r>
    </w:p>
    <w:p w:rsidR="001C5415" w:rsidRDefault="00CA2EAD" w:rsidP="00AF395C">
      <w:pPr>
        <w:pStyle w:val="a0"/>
        <w:spacing w:after="0"/>
        <w:ind w:left="0" w:firstLine="709"/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  <w:r w:rsidRPr="00D6086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него копии, которая заверяется подписью должностного лица, муниципального служащего, работника Администрации</w:t>
      </w:r>
      <w:r w:rsidR="00AF395C">
        <w:rPr>
          <w:sz w:val="28"/>
          <w:szCs w:val="28"/>
        </w:rPr>
        <w:t>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494377">
        <w:rPr>
          <w:sz w:val="28"/>
          <w:szCs w:val="28"/>
        </w:rPr>
        <w:t>9.2.</w:t>
      </w:r>
      <w:r>
        <w:rPr>
          <w:sz w:val="28"/>
          <w:szCs w:val="28"/>
        </w:rPr>
        <w:t>4</w:t>
      </w:r>
      <w:r w:rsidRPr="00494377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494377">
        <w:rPr>
          <w:sz w:val="28"/>
          <w:szCs w:val="28"/>
        </w:rPr>
        <w:t>: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2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ЕГРН на земельный участок и (или) объект недвижимости (для получения сведений о собственниках (правообладателях) земельных участков и объектов недвижимости).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1C5415" w:rsidRPr="00D6086E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1C5415" w:rsidRPr="00494377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494377">
        <w:rPr>
          <w:sz w:val="28"/>
          <w:szCs w:val="28"/>
        </w:rPr>
        <w:t>19.2.</w:t>
      </w:r>
      <w:r>
        <w:rPr>
          <w:sz w:val="28"/>
          <w:szCs w:val="28"/>
        </w:rPr>
        <w:t>5</w:t>
      </w:r>
      <w:r w:rsidRPr="00494377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494377">
        <w:rPr>
          <w:sz w:val="28"/>
          <w:szCs w:val="28"/>
        </w:rPr>
        <w:t>: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2</w:t>
      </w:r>
      <w:r>
        <w:rPr>
          <w:sz w:val="28"/>
          <w:szCs w:val="28"/>
        </w:rPr>
        <w:t>.5.1. обращение за предоставлением иной услуги;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2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D6086E">
        <w:rPr>
          <w:sz w:val="28"/>
          <w:szCs w:val="28"/>
        </w:rPr>
        <w:t>2</w:t>
      </w:r>
      <w:r>
        <w:rPr>
          <w:sz w:val="28"/>
          <w:szCs w:val="28"/>
        </w:rPr>
        <w:t>.5.3.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2</w:t>
      </w:r>
      <w:r>
        <w:rPr>
          <w:sz w:val="28"/>
          <w:szCs w:val="28"/>
        </w:rPr>
        <w:t>.5.4.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2</w:t>
      </w:r>
      <w:r>
        <w:rPr>
          <w:sz w:val="28"/>
          <w:szCs w:val="28"/>
        </w:rPr>
        <w:t>.5.5.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2</w:t>
      </w:r>
      <w:r>
        <w:rPr>
          <w:sz w:val="28"/>
          <w:szCs w:val="28"/>
        </w:rPr>
        <w:t>.5.6.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2</w:t>
      </w:r>
      <w:r>
        <w:rPr>
          <w:sz w:val="28"/>
          <w:szCs w:val="28"/>
        </w:rPr>
        <w:t>.5.7.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2</w:t>
      </w:r>
      <w:r>
        <w:rPr>
          <w:sz w:val="28"/>
          <w:szCs w:val="28"/>
        </w:rPr>
        <w:t>.5.8. поступление запроса, аналогичного ранее зарегистрированному запросу, срок предоставления Услуги по которому не истек на момент поступления такого запроса;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2</w:t>
      </w:r>
      <w:r>
        <w:rPr>
          <w:sz w:val="28"/>
          <w:szCs w:val="28"/>
        </w:rPr>
        <w:t>.5.9.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2</w:t>
      </w:r>
      <w:r>
        <w:rPr>
          <w:sz w:val="28"/>
          <w:szCs w:val="28"/>
        </w:rPr>
        <w:t>.5.10. несоответствие документов, указанных в подразделе 19 Регламента, по форме или содержанию требованиям законодательства Российской Федерации;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2</w:t>
      </w:r>
      <w:r>
        <w:rPr>
          <w:sz w:val="28"/>
          <w:szCs w:val="28"/>
        </w:rPr>
        <w:t>.5.11. наличие противоречий между сведениями, указанными в запросе, и сведениями, указанными в приложенных к нему документах;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2</w:t>
      </w:r>
      <w:r>
        <w:rPr>
          <w:sz w:val="28"/>
          <w:szCs w:val="28"/>
        </w:rPr>
        <w:t>.5.12.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494377">
        <w:rPr>
          <w:sz w:val="28"/>
          <w:szCs w:val="28"/>
        </w:rPr>
        <w:t>19.2.</w:t>
      </w:r>
      <w:r>
        <w:rPr>
          <w:sz w:val="28"/>
          <w:szCs w:val="28"/>
        </w:rPr>
        <w:t>6</w:t>
      </w:r>
      <w:r w:rsidRPr="00494377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494377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494377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94377">
        <w:rPr>
          <w:sz w:val="28"/>
          <w:szCs w:val="28"/>
        </w:rPr>
        <w:t>2</w:t>
      </w:r>
      <w:r>
        <w:rPr>
          <w:sz w:val="28"/>
          <w:szCs w:val="28"/>
        </w:rPr>
        <w:t>.7</w:t>
      </w:r>
      <w:r w:rsidRPr="00494377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494377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2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запрос подан на здание, строение, сооружение, ограждение, в отношении которого не требуется обращение за получением Услуги;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2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запросе и (или) документе, представленных заявителем (представителем заявителя), сведениям, полученным в результате межведомственного информационного взаимодействия;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D6086E">
        <w:rPr>
          <w:sz w:val="28"/>
          <w:szCs w:val="28"/>
        </w:rPr>
        <w:t>2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несоответствие содержания запроса критериям для проведения анализа соответствия требованиям к внешнему виду зданий, строений, сооружений, ограждений при оформлении паспортов колористических решений зданий, строений, сооружений, ограждений после завершения срока приостановлении предоставления </w:t>
      </w:r>
      <w:r w:rsidR="00B542A6">
        <w:rPr>
          <w:sz w:val="28"/>
          <w:szCs w:val="28"/>
        </w:rPr>
        <w:t>У</w:t>
      </w:r>
      <w:r>
        <w:rPr>
          <w:sz w:val="28"/>
          <w:szCs w:val="28"/>
        </w:rPr>
        <w:t>слуги.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494377">
        <w:rPr>
          <w:sz w:val="28"/>
          <w:szCs w:val="28"/>
        </w:rPr>
        <w:t>19.2.</w:t>
      </w:r>
      <w:r>
        <w:rPr>
          <w:sz w:val="28"/>
          <w:szCs w:val="28"/>
        </w:rPr>
        <w:t>8</w:t>
      </w:r>
      <w:r w:rsidRPr="00494377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D6086E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D6086E">
        <w:rPr>
          <w:sz w:val="28"/>
          <w:szCs w:val="28"/>
        </w:rPr>
        <w:t>межведомственное информационное взаимодействие;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D6086E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94377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494377">
        <w:rPr>
          <w:sz w:val="28"/>
          <w:szCs w:val="28"/>
        </w:rPr>
        <w:t>предоставление результата предоставления Услуги.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494377">
        <w:rPr>
          <w:sz w:val="28"/>
          <w:szCs w:val="28"/>
        </w:rPr>
        <w:t>9.2.</w:t>
      </w:r>
      <w:r>
        <w:rPr>
          <w:sz w:val="28"/>
          <w:szCs w:val="28"/>
        </w:rPr>
        <w:t>9</w:t>
      </w:r>
      <w:r w:rsidRPr="00494377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 данным вариантом: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494377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494377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предоставления Услуги.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D6086E">
        <w:rPr>
          <w:sz w:val="28"/>
          <w:szCs w:val="28"/>
        </w:rPr>
        <w:t>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D6086E">
        <w:rPr>
          <w:sz w:val="28"/>
          <w:szCs w:val="28"/>
        </w:rPr>
        <w:t>РПГУ,</w:t>
      </w:r>
      <w:r w:rsidR="003945E4" w:rsidRPr="00D6086E">
        <w:rPr>
          <w:sz w:val="28"/>
          <w:szCs w:val="28"/>
        </w:rPr>
        <w:t xml:space="preserve"> Администрация</w:t>
      </w:r>
      <w:r w:rsidR="003945E4">
        <w:rPr>
          <w:sz w:val="28"/>
          <w:szCs w:val="28"/>
        </w:rPr>
        <w:t>,</w:t>
      </w:r>
      <w:r w:rsidRPr="00D6086E">
        <w:rPr>
          <w:sz w:val="28"/>
          <w:szCs w:val="28"/>
        </w:rPr>
        <w:t xml:space="preserve"> ВИС.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B542A6" w:rsidRPr="00375F62" w:rsidRDefault="00B542A6" w:rsidP="00B542A6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75F62">
        <w:rPr>
          <w:sz w:val="28"/>
          <w:szCs w:val="28"/>
        </w:rPr>
        <w:t xml:space="preserve">Запрос оформляется в соответствии с Приложением </w:t>
      </w:r>
      <w:r>
        <w:rPr>
          <w:sz w:val="28"/>
          <w:szCs w:val="28"/>
        </w:rPr>
        <w:t>9</w:t>
      </w:r>
      <w:r w:rsidRPr="00375F62">
        <w:rPr>
          <w:sz w:val="28"/>
          <w:szCs w:val="28"/>
        </w:rPr>
        <w:t xml:space="preserve"> к </w:t>
      </w:r>
      <w:r>
        <w:rPr>
          <w:sz w:val="28"/>
          <w:szCs w:val="28"/>
        </w:rPr>
        <w:t>Р</w:t>
      </w:r>
      <w:r w:rsidRPr="00375F62">
        <w:rPr>
          <w:sz w:val="28"/>
          <w:szCs w:val="28"/>
        </w:rPr>
        <w:t>егламенту.</w:t>
      </w:r>
    </w:p>
    <w:p w:rsidR="00B542A6" w:rsidRPr="00375F62" w:rsidRDefault="00B542A6" w:rsidP="00B542A6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75F62">
        <w:rPr>
          <w:sz w:val="28"/>
          <w:szCs w:val="28"/>
        </w:rPr>
        <w:t>К запросу прилагаются документы, указанные в пункте 19.</w:t>
      </w:r>
      <w:r>
        <w:rPr>
          <w:sz w:val="28"/>
          <w:szCs w:val="28"/>
        </w:rPr>
        <w:t>2</w:t>
      </w:r>
      <w:r w:rsidRPr="00375F62">
        <w:rPr>
          <w:sz w:val="28"/>
          <w:szCs w:val="28"/>
        </w:rPr>
        <w:t xml:space="preserve">.3 </w:t>
      </w:r>
      <w:r>
        <w:rPr>
          <w:sz w:val="28"/>
          <w:szCs w:val="28"/>
        </w:rPr>
        <w:t>Р</w:t>
      </w:r>
      <w:r w:rsidRPr="00375F62">
        <w:rPr>
          <w:sz w:val="28"/>
          <w:szCs w:val="28"/>
        </w:rPr>
        <w:t>егламента.</w:t>
      </w:r>
    </w:p>
    <w:p w:rsidR="00B542A6" w:rsidRPr="00375F62" w:rsidRDefault="00B542A6" w:rsidP="00B542A6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75F62">
        <w:rPr>
          <w:sz w:val="28"/>
          <w:szCs w:val="28"/>
        </w:rPr>
        <w:t>Заявителем по собственной инициативе могут быть представлены документы, указанные в пункте 19.</w:t>
      </w:r>
      <w:r>
        <w:rPr>
          <w:sz w:val="28"/>
          <w:szCs w:val="28"/>
        </w:rPr>
        <w:t>2</w:t>
      </w:r>
      <w:r w:rsidRPr="00375F62">
        <w:rPr>
          <w:sz w:val="28"/>
          <w:szCs w:val="28"/>
        </w:rPr>
        <w:t xml:space="preserve">.4 </w:t>
      </w:r>
      <w:r>
        <w:rPr>
          <w:sz w:val="28"/>
          <w:szCs w:val="28"/>
        </w:rPr>
        <w:t>Р</w:t>
      </w:r>
      <w:r w:rsidRPr="00375F62">
        <w:rPr>
          <w:sz w:val="28"/>
          <w:szCs w:val="28"/>
        </w:rPr>
        <w:t>егламента.</w:t>
      </w:r>
    </w:p>
    <w:p w:rsidR="00B542A6" w:rsidRPr="00375F62" w:rsidRDefault="00B542A6" w:rsidP="00B542A6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75F62">
        <w:rPr>
          <w:sz w:val="28"/>
          <w:szCs w:val="28"/>
        </w:rPr>
        <w:t xml:space="preserve">Основания для отказа в приеме документов, необходимых для предоставления </w:t>
      </w:r>
      <w:r>
        <w:rPr>
          <w:sz w:val="28"/>
          <w:szCs w:val="28"/>
        </w:rPr>
        <w:t>У</w:t>
      </w:r>
      <w:r w:rsidRPr="00375F62">
        <w:rPr>
          <w:sz w:val="28"/>
          <w:szCs w:val="28"/>
        </w:rPr>
        <w:t>слуги, указаны в пункте 19.</w:t>
      </w:r>
      <w:r>
        <w:rPr>
          <w:sz w:val="28"/>
          <w:szCs w:val="28"/>
        </w:rPr>
        <w:t>2</w:t>
      </w:r>
      <w:r w:rsidRPr="00375F62">
        <w:rPr>
          <w:sz w:val="28"/>
          <w:szCs w:val="28"/>
        </w:rPr>
        <w:t xml:space="preserve">.5 </w:t>
      </w:r>
      <w:r>
        <w:rPr>
          <w:sz w:val="28"/>
          <w:szCs w:val="28"/>
        </w:rPr>
        <w:t>Р</w:t>
      </w:r>
      <w:r w:rsidRPr="00375F62">
        <w:rPr>
          <w:sz w:val="28"/>
          <w:szCs w:val="28"/>
        </w:rPr>
        <w:t>егламента.</w:t>
      </w:r>
    </w:p>
    <w:p w:rsidR="00B542A6" w:rsidRPr="00375F62" w:rsidRDefault="00B542A6" w:rsidP="00B542A6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75F62">
        <w:rPr>
          <w:sz w:val="28"/>
          <w:szCs w:val="28"/>
        </w:rPr>
        <w:t xml:space="preserve">Запрос регистрируется в сроки, указанные в подразделе 13 </w:t>
      </w:r>
      <w:r>
        <w:rPr>
          <w:sz w:val="28"/>
          <w:szCs w:val="28"/>
        </w:rPr>
        <w:t>Р</w:t>
      </w:r>
      <w:r w:rsidRPr="00375F62">
        <w:rPr>
          <w:sz w:val="28"/>
          <w:szCs w:val="28"/>
        </w:rPr>
        <w:t>егламента.</w:t>
      </w:r>
    </w:p>
    <w:p w:rsidR="00B542A6" w:rsidRPr="00375F62" w:rsidRDefault="00B542A6" w:rsidP="00B542A6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75F62">
        <w:rPr>
          <w:sz w:val="28"/>
          <w:szCs w:val="28"/>
        </w:rPr>
        <w:t xml:space="preserve">Запрос может быть подан заявителем (представитель заявителя) следующими способами: посредством РПГУ, в </w:t>
      </w:r>
      <w:r>
        <w:rPr>
          <w:sz w:val="28"/>
          <w:szCs w:val="28"/>
        </w:rPr>
        <w:t>Администрацию</w:t>
      </w:r>
      <w:r w:rsidRPr="00375F62">
        <w:rPr>
          <w:sz w:val="28"/>
          <w:szCs w:val="28"/>
        </w:rPr>
        <w:t xml:space="preserve"> лично.</w:t>
      </w:r>
    </w:p>
    <w:p w:rsidR="00B542A6" w:rsidRPr="00375F62" w:rsidRDefault="00B542A6" w:rsidP="00B542A6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75F62">
        <w:rPr>
          <w:sz w:val="28"/>
          <w:szCs w:val="28"/>
        </w:rPr>
        <w:t>При подаче запроса посредством РПГУ заявитель авторизуется на РПГУ посредством подтвержденной учетной записи в ЕСИА.</w:t>
      </w:r>
    </w:p>
    <w:p w:rsidR="00B542A6" w:rsidRPr="00375F62" w:rsidRDefault="00B542A6" w:rsidP="00B542A6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75F62">
        <w:rPr>
          <w:sz w:val="28"/>
          <w:szCs w:val="28"/>
        </w:rPr>
        <w:lastRenderedPageBreak/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</w:r>
    </w:p>
    <w:p w:rsidR="00B542A6" w:rsidRPr="00375F62" w:rsidRDefault="00B542A6" w:rsidP="00B542A6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 в Администрацию</w:t>
      </w:r>
      <w:r w:rsidRPr="00375F62">
        <w:rPr>
          <w:sz w:val="28"/>
          <w:szCs w:val="28"/>
        </w:rPr>
        <w:t xml:space="preserve"> лично должностное лицо, работник </w:t>
      </w:r>
      <w:r>
        <w:rPr>
          <w:sz w:val="28"/>
          <w:szCs w:val="28"/>
        </w:rPr>
        <w:t>Администрации</w:t>
      </w:r>
      <w:r w:rsidRPr="00375F62">
        <w:rPr>
          <w:sz w:val="28"/>
          <w:szCs w:val="28"/>
        </w:rPr>
        <w:t xml:space="preserve">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1C5415" w:rsidRPr="00D6086E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Запрос оценивается по форме информационного листа «Оценка документов, необходимых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предоставления Услуги»,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наличие оснований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предоставления Услуги.</w:t>
      </w:r>
    </w:p>
    <w:p w:rsidR="00B542A6" w:rsidRDefault="00B542A6" w:rsidP="00B542A6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75F62">
        <w:rPr>
          <w:sz w:val="28"/>
          <w:szCs w:val="28"/>
        </w:rPr>
        <w:t xml:space="preserve">При наличии таких оснований должностное лицо, работник </w:t>
      </w:r>
      <w:r>
        <w:rPr>
          <w:sz w:val="28"/>
          <w:szCs w:val="28"/>
        </w:rPr>
        <w:t>Администрации</w:t>
      </w:r>
      <w:r w:rsidRPr="00375F62">
        <w:rPr>
          <w:sz w:val="28"/>
          <w:szCs w:val="28"/>
        </w:rPr>
        <w:t xml:space="preserve">, формирует решение об отказе в приеме документов, необходимых для предоставления Услуги, по форме согласно приложению </w:t>
      </w:r>
      <w:r>
        <w:rPr>
          <w:sz w:val="28"/>
          <w:szCs w:val="28"/>
        </w:rPr>
        <w:t>6</w:t>
      </w:r>
      <w:r w:rsidRPr="00375F62">
        <w:rPr>
          <w:sz w:val="28"/>
          <w:szCs w:val="28"/>
        </w:rPr>
        <w:t xml:space="preserve"> к </w:t>
      </w:r>
      <w:r>
        <w:rPr>
          <w:sz w:val="28"/>
          <w:szCs w:val="28"/>
        </w:rPr>
        <w:t>Р</w:t>
      </w:r>
      <w:r w:rsidRPr="00375F62">
        <w:rPr>
          <w:sz w:val="28"/>
          <w:szCs w:val="28"/>
        </w:rPr>
        <w:t>егламенту.</w:t>
      </w:r>
      <w:r w:rsidRPr="0054368D">
        <w:rPr>
          <w:sz w:val="28"/>
          <w:szCs w:val="28"/>
        </w:rPr>
        <w:t xml:space="preserve"> </w:t>
      </w:r>
    </w:p>
    <w:p w:rsidR="001C5415" w:rsidRPr="00D6086E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Решение об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предоставления Услуги, подписывается усиленной квалифицированной ЭП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днем подачи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РПГУ.</w:t>
      </w:r>
    </w:p>
    <w:p w:rsidR="001C5415" w:rsidRPr="00D6086E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В случае отсутствия оснований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предоставления Услуги, Запрос регистрируется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ВИС Администрации, о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чем Заявитель уведомляется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 xml:space="preserve">РПГУ. </w:t>
      </w:r>
    </w:p>
    <w:p w:rsidR="00B542A6" w:rsidRPr="0054368D" w:rsidRDefault="00B542A6" w:rsidP="00B542A6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Pr="00D84B99">
        <w:rPr>
          <w:sz w:val="28"/>
          <w:szCs w:val="28"/>
        </w:rPr>
        <w:t>слуга предусматривает возможность подачи запроса заявителем независимо от места его жительства или места пребывания (для индивидуальных предпринимателей) либо места его нахождения (для юридических лиц).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AF395C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AF395C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AF395C">
        <w:rPr>
          <w:sz w:val="28"/>
          <w:szCs w:val="28"/>
        </w:rPr>
        <w:t>Межведомственное информационное взаимодействие.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D6086E">
        <w:rPr>
          <w:sz w:val="28"/>
          <w:szCs w:val="28"/>
        </w:rPr>
        <w:t>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D6086E">
        <w:rPr>
          <w:sz w:val="28"/>
          <w:szCs w:val="28"/>
        </w:rPr>
        <w:t>ВИС, Администрация.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1C5415" w:rsidRPr="00D6086E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Межведомственные информационные запросы направляются в:</w:t>
      </w:r>
    </w:p>
    <w:p w:rsidR="001C5415" w:rsidRPr="00D6086E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Управлении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картографии по Московской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области (для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получения сведений о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собственниках (правообладателях) земельных участков 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объектов недвижимости).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lastRenderedPageBreak/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D6086E">
        <w:rPr>
          <w:sz w:val="28"/>
          <w:szCs w:val="28"/>
        </w:rPr>
        <w:t>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D6086E">
        <w:rPr>
          <w:sz w:val="28"/>
          <w:szCs w:val="28"/>
        </w:rPr>
        <w:t>ВИС.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4 рабочих дня.</w:t>
      </w:r>
    </w:p>
    <w:p w:rsidR="00D73590" w:rsidRDefault="00D73590" w:rsidP="00D73590">
      <w:pPr>
        <w:pStyle w:val="a0"/>
        <w:spacing w:after="0"/>
        <w:ind w:left="0" w:firstLine="709"/>
        <w:rPr>
          <w:sz w:val="28"/>
          <w:szCs w:val="28"/>
        </w:rPr>
      </w:pPr>
      <w:r w:rsidRPr="00D81A75">
        <w:rPr>
          <w:sz w:val="28"/>
          <w:szCs w:val="28"/>
        </w:rPr>
        <w:t xml:space="preserve">Должностным лицом, работником </w:t>
      </w:r>
      <w:r>
        <w:rPr>
          <w:sz w:val="28"/>
          <w:szCs w:val="28"/>
        </w:rPr>
        <w:t>Администрации</w:t>
      </w:r>
      <w:r w:rsidRPr="00D81A75">
        <w:rPr>
          <w:sz w:val="28"/>
          <w:szCs w:val="28"/>
        </w:rPr>
        <w:t xml:space="preserve"> проверяется поступление ответа на межведомственные информационные запросы.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494377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494377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предоставлении) Услуги.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D6086E">
        <w:rPr>
          <w:sz w:val="28"/>
          <w:szCs w:val="28"/>
        </w:rPr>
        <w:t>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D6086E">
        <w:rPr>
          <w:sz w:val="28"/>
          <w:szCs w:val="28"/>
        </w:rPr>
        <w:t>ВИС, Администрация.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1C5415" w:rsidRPr="00AF395C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Должностное лицо, муниципальный служащий, работник Администрации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 xml:space="preserve">предоставлении Услуги по форме согласно Приложению </w:t>
      </w:r>
      <w:r w:rsidRPr="00494377">
        <w:rPr>
          <w:sz w:val="28"/>
          <w:szCs w:val="28"/>
        </w:rPr>
        <w:t>2 к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 xml:space="preserve">ее предоставлении по форме согласно Приложению </w:t>
      </w:r>
      <w:r w:rsidRPr="00AF395C">
        <w:rPr>
          <w:sz w:val="28"/>
          <w:szCs w:val="28"/>
        </w:rPr>
        <w:t>4 к</w:t>
      </w:r>
      <w:r>
        <w:rPr>
          <w:sz w:val="28"/>
          <w:szCs w:val="28"/>
          <w:lang w:val="en-US"/>
        </w:rPr>
        <w:t> </w:t>
      </w:r>
      <w:r w:rsidRPr="00AF395C">
        <w:rPr>
          <w:sz w:val="28"/>
          <w:szCs w:val="28"/>
        </w:rPr>
        <w:t>Регламенту.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D6086E">
        <w:rPr>
          <w:sz w:val="28"/>
          <w:szCs w:val="28"/>
        </w:rPr>
        <w:t>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D73590" w:rsidRPr="00D6086E">
        <w:rPr>
          <w:sz w:val="28"/>
          <w:szCs w:val="28"/>
        </w:rPr>
        <w:t>Администрация</w:t>
      </w:r>
      <w:r w:rsidR="00D73590">
        <w:rPr>
          <w:sz w:val="28"/>
          <w:szCs w:val="28"/>
        </w:rPr>
        <w:t>,</w:t>
      </w:r>
      <w:r w:rsidR="00D73590" w:rsidRPr="00D6086E">
        <w:rPr>
          <w:sz w:val="28"/>
          <w:szCs w:val="28"/>
        </w:rPr>
        <w:t xml:space="preserve"> </w:t>
      </w:r>
      <w:r w:rsidRPr="00D6086E">
        <w:rPr>
          <w:sz w:val="28"/>
          <w:szCs w:val="28"/>
        </w:rPr>
        <w:t>ВИС.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D73590" w:rsidRPr="0054368D" w:rsidRDefault="00D73590" w:rsidP="00D73590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4368D">
        <w:rPr>
          <w:sz w:val="28"/>
          <w:szCs w:val="28"/>
        </w:rPr>
        <w:t>Должностное лицо</w:t>
      </w:r>
      <w:r>
        <w:rPr>
          <w:sz w:val="28"/>
          <w:szCs w:val="28"/>
        </w:rPr>
        <w:t xml:space="preserve"> </w:t>
      </w:r>
      <w:r w:rsidRPr="0054368D">
        <w:rPr>
          <w:sz w:val="28"/>
          <w:szCs w:val="28"/>
        </w:rPr>
        <w:t>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предмет соответствия требованиям Регламента, полноты и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также осуществляет контроль сроков предоставления Услуги</w:t>
      </w:r>
      <w:r>
        <w:rPr>
          <w:sz w:val="28"/>
          <w:szCs w:val="28"/>
        </w:rPr>
        <w:t>, п</w:t>
      </w:r>
      <w:r w:rsidRPr="0054368D">
        <w:rPr>
          <w:sz w:val="28"/>
          <w:szCs w:val="28"/>
        </w:rPr>
        <w:t>одписывает проект решения о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использованием усиленной квалифицированной ЭП в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ВИС и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направляет должностному лицу Администрации для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направления результата предоставления Услуги заявителю.</w:t>
      </w:r>
    </w:p>
    <w:p w:rsidR="00D73590" w:rsidRDefault="00D73590" w:rsidP="00D73590">
      <w:pPr>
        <w:sectPr w:rsidR="00D73590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AF395C">
        <w:rPr>
          <w:sz w:val="28"/>
          <w:szCs w:val="28"/>
        </w:rPr>
        <w:t>19.2.</w:t>
      </w:r>
      <w:r>
        <w:rPr>
          <w:sz w:val="28"/>
          <w:szCs w:val="28"/>
        </w:rPr>
        <w:t>9</w:t>
      </w:r>
      <w:r w:rsidRPr="00AF395C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AF395C">
        <w:rPr>
          <w:sz w:val="28"/>
          <w:szCs w:val="28"/>
        </w:rPr>
        <w:t>Предоставление результата предоставления Услуги.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lastRenderedPageBreak/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AF395C">
        <w:rPr>
          <w:sz w:val="28"/>
          <w:szCs w:val="28"/>
        </w:rPr>
        <w:t>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D73590" w:rsidRPr="00D6086E">
        <w:rPr>
          <w:sz w:val="28"/>
          <w:szCs w:val="28"/>
        </w:rPr>
        <w:t>Администрация</w:t>
      </w:r>
      <w:r w:rsidR="00D73590">
        <w:rPr>
          <w:sz w:val="28"/>
          <w:szCs w:val="28"/>
        </w:rPr>
        <w:t>,</w:t>
      </w:r>
      <w:r w:rsidR="00D73590" w:rsidRPr="00D6086E">
        <w:rPr>
          <w:sz w:val="28"/>
          <w:szCs w:val="28"/>
        </w:rPr>
        <w:t xml:space="preserve"> </w:t>
      </w:r>
      <w:r w:rsidR="00D73590">
        <w:rPr>
          <w:sz w:val="28"/>
          <w:szCs w:val="28"/>
        </w:rPr>
        <w:t>ВИС</w:t>
      </w:r>
      <w:r w:rsidRPr="00D6086E">
        <w:rPr>
          <w:sz w:val="28"/>
          <w:szCs w:val="28"/>
        </w:rPr>
        <w:t>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1C5415" w:rsidRPr="00D6086E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форме электронного документа, подписанного ЭП уполномоченного должностного лица Администрации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Личный кабинет заявителя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 xml:space="preserve">РПГУ. </w:t>
      </w:r>
    </w:p>
    <w:p w:rsidR="001C5415" w:rsidRPr="00D6086E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Заявитель уведомляется о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 xml:space="preserve">РПГУ. </w:t>
      </w:r>
    </w:p>
    <w:p w:rsidR="00F11B91" w:rsidRPr="00932831" w:rsidRDefault="00F11B91" w:rsidP="00F11B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32831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предоставлении)</w:t>
      </w:r>
      <w:r>
        <w:rPr>
          <w:sz w:val="28"/>
          <w:szCs w:val="28"/>
        </w:rPr>
        <w:t xml:space="preserve"> Услуги</w:t>
      </w:r>
      <w:r w:rsidRPr="00932831">
        <w:rPr>
          <w:sz w:val="28"/>
          <w:szCs w:val="28"/>
        </w:rPr>
        <w:t xml:space="preserve"> направляется в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подписания.</w:t>
      </w:r>
    </w:p>
    <w:p w:rsidR="00F11B91" w:rsidRPr="00835E30" w:rsidRDefault="00F11B91" w:rsidP="00F11B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932831">
        <w:rPr>
          <w:sz w:val="28"/>
          <w:szCs w:val="28"/>
        </w:rPr>
        <w:t xml:space="preserve">Заявитель (представитель заявителя) может получить результат предоставления </w:t>
      </w:r>
      <w:r>
        <w:rPr>
          <w:sz w:val="28"/>
          <w:szCs w:val="28"/>
        </w:rPr>
        <w:t>У</w:t>
      </w:r>
      <w:r w:rsidRPr="00932831">
        <w:rPr>
          <w:sz w:val="28"/>
          <w:szCs w:val="28"/>
        </w:rPr>
        <w:t>слуги в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любом МФЦ Московской области в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 xml:space="preserve">печатью </w:t>
      </w:r>
      <w:r w:rsidRPr="00835E30">
        <w:rPr>
          <w:sz w:val="28"/>
          <w:szCs w:val="28"/>
        </w:rPr>
        <w:t>МФЦ.</w:t>
      </w:r>
    </w:p>
    <w:p w:rsidR="00F11B91" w:rsidRDefault="00F11B91" w:rsidP="00F11B9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F96AF2">
        <w:rPr>
          <w:rFonts w:ascii="Times New Roman" w:hAnsi="Times New Roman" w:cs="Times New Roman"/>
          <w:sz w:val="28"/>
          <w:szCs w:val="28"/>
        </w:rPr>
        <w:t xml:space="preserve">слуга предусматривает возможность получения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F96AF2">
        <w:rPr>
          <w:rFonts w:ascii="Times New Roman" w:hAnsi="Times New Roman" w:cs="Times New Roman"/>
          <w:sz w:val="28"/>
          <w:szCs w:val="28"/>
        </w:rPr>
        <w:t xml:space="preserve">услуги заявителем </w:t>
      </w:r>
      <w:r>
        <w:rPr>
          <w:rFonts w:ascii="Times New Roman" w:hAnsi="Times New Roman" w:cs="Times New Roman"/>
          <w:sz w:val="28"/>
          <w:szCs w:val="28"/>
        </w:rPr>
        <w:t xml:space="preserve">независимо </w:t>
      </w:r>
      <w:r w:rsidRPr="00593BC6">
        <w:rPr>
          <w:rFonts w:ascii="Times New Roman" w:hAnsi="Times New Roman" w:cs="Times New Roman"/>
          <w:sz w:val="28"/>
          <w:szCs w:val="28"/>
        </w:rPr>
        <w:t>от места его жительства или места пребывания (для физических лиц, включая индивидуальных предпринимателей) ли</w:t>
      </w:r>
      <w:r>
        <w:rPr>
          <w:rFonts w:ascii="Times New Roman" w:hAnsi="Times New Roman" w:cs="Times New Roman"/>
          <w:sz w:val="28"/>
          <w:szCs w:val="28"/>
        </w:rPr>
        <w:t xml:space="preserve">бо места его нахождения </w:t>
      </w:r>
      <w:r w:rsidRPr="00593BC6">
        <w:rPr>
          <w:rFonts w:ascii="Times New Roman" w:hAnsi="Times New Roman" w:cs="Times New Roman"/>
          <w:sz w:val="28"/>
          <w:szCs w:val="28"/>
        </w:rPr>
        <w:t>(для юридических лиц)</w:t>
      </w:r>
      <w:r w:rsidRPr="00F96AF2">
        <w:rPr>
          <w:rFonts w:ascii="Times New Roman" w:hAnsi="Times New Roman" w:cs="Times New Roman"/>
          <w:sz w:val="28"/>
          <w:szCs w:val="28"/>
        </w:rPr>
        <w:t>.</w:t>
      </w:r>
    </w:p>
    <w:p w:rsidR="00F11B91" w:rsidRPr="00243716" w:rsidRDefault="00F11B91" w:rsidP="00F11B9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716">
        <w:rPr>
          <w:rFonts w:ascii="Times New Roman" w:hAnsi="Times New Roman" w:cs="Times New Roman"/>
          <w:sz w:val="28"/>
          <w:szCs w:val="28"/>
        </w:rPr>
        <w:t>2) Выдача (направление) результата пре</w:t>
      </w:r>
      <w:r>
        <w:rPr>
          <w:rFonts w:ascii="Times New Roman" w:hAnsi="Times New Roman" w:cs="Times New Roman"/>
          <w:sz w:val="28"/>
          <w:szCs w:val="28"/>
        </w:rPr>
        <w:t>доставления Услу</w:t>
      </w:r>
      <w:r w:rsidRPr="00243716">
        <w:rPr>
          <w:rFonts w:ascii="Times New Roman" w:hAnsi="Times New Roman" w:cs="Times New Roman"/>
          <w:sz w:val="28"/>
          <w:szCs w:val="28"/>
        </w:rPr>
        <w:t xml:space="preserve">ги заявителю (представителю заявителя) 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243716">
        <w:rPr>
          <w:rFonts w:ascii="Times New Roman" w:hAnsi="Times New Roman" w:cs="Times New Roman"/>
          <w:sz w:val="28"/>
          <w:szCs w:val="28"/>
        </w:rPr>
        <w:t xml:space="preserve"> лично.</w:t>
      </w:r>
    </w:p>
    <w:p w:rsidR="00F11B91" w:rsidRPr="00243716" w:rsidRDefault="00F11B91" w:rsidP="00F11B9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716">
        <w:rPr>
          <w:rFonts w:ascii="Times New Roman" w:hAnsi="Times New Roman" w:cs="Times New Roman"/>
          <w:sz w:val="28"/>
          <w:szCs w:val="28"/>
        </w:rPr>
        <w:t xml:space="preserve">Местом выполнения административного действия (процедуры) является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243716">
        <w:rPr>
          <w:rFonts w:ascii="Times New Roman" w:hAnsi="Times New Roman" w:cs="Times New Roman"/>
          <w:sz w:val="28"/>
          <w:szCs w:val="28"/>
        </w:rPr>
        <w:t>, ВИС.</w:t>
      </w:r>
    </w:p>
    <w:p w:rsidR="00F11B91" w:rsidRPr="00243716" w:rsidRDefault="00F11B91" w:rsidP="00F11B9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716">
        <w:rPr>
          <w:rFonts w:ascii="Times New Roman" w:hAnsi="Times New Roman" w:cs="Times New Roman"/>
          <w:sz w:val="28"/>
          <w:szCs w:val="28"/>
        </w:rPr>
        <w:t>Срок выполнения административного действия (процедуры) тот же рабочий день.</w:t>
      </w:r>
    </w:p>
    <w:p w:rsidR="00F11B91" w:rsidRPr="00243716" w:rsidRDefault="00F11B91" w:rsidP="00F11B9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71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243716">
        <w:rPr>
          <w:rFonts w:ascii="Times New Roman" w:hAnsi="Times New Roman" w:cs="Times New Roman"/>
          <w:sz w:val="28"/>
          <w:szCs w:val="28"/>
        </w:rPr>
        <w:t xml:space="preserve">: заявитель (представитель заявителя) уведомляется лично о готовности к выдаче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43716">
        <w:rPr>
          <w:rFonts w:ascii="Times New Roman" w:hAnsi="Times New Roman" w:cs="Times New Roman"/>
          <w:sz w:val="28"/>
          <w:szCs w:val="28"/>
        </w:rPr>
        <w:t xml:space="preserve">слуги в </w:t>
      </w:r>
      <w:r>
        <w:rPr>
          <w:rFonts w:ascii="Times New Roman" w:hAnsi="Times New Roman" w:cs="Times New Roman"/>
          <w:sz w:val="28"/>
          <w:szCs w:val="28"/>
        </w:rPr>
        <w:t>Администрации.</w:t>
      </w:r>
    </w:p>
    <w:p w:rsidR="00F11B91" w:rsidRPr="00243716" w:rsidRDefault="00F11B91" w:rsidP="00F11B9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716">
        <w:rPr>
          <w:rFonts w:ascii="Times New Roman" w:hAnsi="Times New Roman" w:cs="Times New Roman"/>
          <w:sz w:val="28"/>
          <w:szCs w:val="28"/>
        </w:rPr>
        <w:t xml:space="preserve">Должностное лицо, работник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243716">
        <w:rPr>
          <w:rFonts w:ascii="Times New Roman" w:hAnsi="Times New Roman" w:cs="Times New Roman"/>
          <w:sz w:val="28"/>
          <w:szCs w:val="28"/>
        </w:rPr>
        <w:t xml:space="preserve"> при выдаче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43716">
        <w:rPr>
          <w:rFonts w:ascii="Times New Roman" w:hAnsi="Times New Roman" w:cs="Times New Roman"/>
          <w:sz w:val="28"/>
          <w:szCs w:val="28"/>
        </w:rPr>
        <w:t xml:space="preserve">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за получением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43716">
        <w:rPr>
          <w:rFonts w:ascii="Times New Roman" w:hAnsi="Times New Roman" w:cs="Times New Roman"/>
          <w:sz w:val="28"/>
          <w:szCs w:val="28"/>
        </w:rPr>
        <w:t>слуги обращается представитель заявителя).</w:t>
      </w:r>
    </w:p>
    <w:p w:rsidR="00F11B91" w:rsidRPr="00243716" w:rsidRDefault="00F11B91" w:rsidP="00F11B9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716">
        <w:rPr>
          <w:rFonts w:ascii="Times New Roman" w:hAnsi="Times New Roman" w:cs="Times New Roman"/>
          <w:sz w:val="28"/>
          <w:szCs w:val="28"/>
        </w:rPr>
        <w:lastRenderedPageBreak/>
        <w:t>После установления личности заявителя (представителя заявит</w:t>
      </w:r>
      <w:r>
        <w:rPr>
          <w:rFonts w:ascii="Times New Roman" w:hAnsi="Times New Roman" w:cs="Times New Roman"/>
          <w:sz w:val="28"/>
          <w:szCs w:val="28"/>
        </w:rPr>
        <w:t>еля) должностное лицо, работник Администрации</w:t>
      </w:r>
      <w:r w:rsidRPr="00243716">
        <w:rPr>
          <w:rFonts w:ascii="Times New Roman" w:hAnsi="Times New Roman" w:cs="Times New Roman"/>
          <w:sz w:val="28"/>
          <w:szCs w:val="28"/>
        </w:rPr>
        <w:t xml:space="preserve"> выдает заявителю (представителю заявителя) 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43716">
        <w:rPr>
          <w:rFonts w:ascii="Times New Roman" w:hAnsi="Times New Roman" w:cs="Times New Roman"/>
          <w:sz w:val="28"/>
          <w:szCs w:val="28"/>
        </w:rPr>
        <w:t>слуги.</w:t>
      </w:r>
    </w:p>
    <w:p w:rsidR="00F11B91" w:rsidRPr="0054368D" w:rsidRDefault="00F11B91" w:rsidP="00F11B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43716">
        <w:rPr>
          <w:sz w:val="28"/>
          <w:szCs w:val="28"/>
        </w:rPr>
        <w:t xml:space="preserve">Должностное лицо, работник </w:t>
      </w:r>
      <w:r>
        <w:rPr>
          <w:sz w:val="28"/>
          <w:szCs w:val="28"/>
        </w:rPr>
        <w:t>Администрации</w:t>
      </w:r>
      <w:r w:rsidRPr="00243716">
        <w:rPr>
          <w:sz w:val="28"/>
          <w:szCs w:val="28"/>
        </w:rPr>
        <w:t xml:space="preserve"> формирует расписку о выдаче результата предоставления </w:t>
      </w:r>
      <w:r>
        <w:rPr>
          <w:sz w:val="28"/>
          <w:szCs w:val="28"/>
        </w:rPr>
        <w:t>У</w:t>
      </w:r>
      <w:r w:rsidRPr="00243716">
        <w:rPr>
          <w:sz w:val="28"/>
          <w:szCs w:val="28"/>
        </w:rPr>
        <w:t xml:space="preserve">слуги, распечатывает ее в 1 экземпляре, подписывает и передает ее на подпись заявителю (представителю заявителя) (данный экземпляр расписки хранится в </w:t>
      </w:r>
      <w:r>
        <w:rPr>
          <w:sz w:val="28"/>
          <w:szCs w:val="28"/>
        </w:rPr>
        <w:t>Администрации</w:t>
      </w:r>
      <w:r w:rsidRPr="00243716">
        <w:rPr>
          <w:sz w:val="28"/>
          <w:szCs w:val="28"/>
        </w:rPr>
        <w:t>).</w:t>
      </w:r>
    </w:p>
    <w:p w:rsidR="00F11B91" w:rsidRDefault="00F11B91">
      <w:pPr>
        <w:sectPr w:rsidR="00F11B91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</w:pPr>
      <w:r w:rsidRPr="00494377">
        <w:rPr>
          <w:sz w:val="28"/>
          <w:szCs w:val="28"/>
        </w:rPr>
        <w:t>19.3.</w:t>
      </w:r>
      <w:r>
        <w:rPr>
          <w:sz w:val="28"/>
          <w:szCs w:val="28"/>
          <w:lang w:val="en-US"/>
        </w:rPr>
        <w:t> </w:t>
      </w:r>
      <w:r>
        <w:rPr>
          <w:rFonts w:ascii="Times New Roman;serif" w:hAnsi="Times New Roman;serif"/>
          <w:sz w:val="27"/>
          <w:szCs w:val="28"/>
        </w:rPr>
        <w:t>Для</w:t>
      </w:r>
      <w:r w:rsidRPr="00494377">
        <w:rPr>
          <w:sz w:val="28"/>
          <w:szCs w:val="28"/>
        </w:rPr>
        <w:t xml:space="preserve"> вариантов 11, 12, 13, 14, 15,</w:t>
      </w:r>
      <w:r>
        <w:rPr>
          <w:sz w:val="28"/>
          <w:szCs w:val="28"/>
        </w:rPr>
        <w:t xml:space="preserve"> </w:t>
      </w:r>
      <w:bookmarkStart w:id="22" w:name="__DdeLink__6048_28574919862"/>
      <w:bookmarkEnd w:id="22"/>
      <w:r>
        <w:rPr>
          <w:sz w:val="28"/>
          <w:szCs w:val="28"/>
        </w:rPr>
        <w:t>указанных в подпунктах 17.1.11 ‒ 17.1.15 пункта </w:t>
      </w:r>
      <w:r w:rsidRPr="00494377">
        <w:rPr>
          <w:sz w:val="28"/>
          <w:szCs w:val="28"/>
        </w:rPr>
        <w:t>17.1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Регламента</w:t>
      </w:r>
      <w:r w:rsidRPr="00494377">
        <w:rPr>
          <w:sz w:val="28"/>
          <w:szCs w:val="28"/>
        </w:rPr>
        <w:t>: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94377">
        <w:rPr>
          <w:sz w:val="28"/>
          <w:szCs w:val="28"/>
        </w:rPr>
        <w:t>3.</w:t>
      </w:r>
      <w:r>
        <w:rPr>
          <w:sz w:val="28"/>
          <w:szCs w:val="28"/>
        </w:rPr>
        <w:t>1. Результатом предоставления Услуги является: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94377">
        <w:rPr>
          <w:sz w:val="28"/>
          <w:szCs w:val="28"/>
        </w:rPr>
        <w:t>3.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 виде документа «Паспорт колористического решения ограждения», который оформляется в соответствии с Приложением 3 к Регламенту.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94377">
        <w:rPr>
          <w:sz w:val="28"/>
          <w:szCs w:val="28"/>
        </w:rPr>
        <w:t>3.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4 к Регламенту.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94377">
        <w:rPr>
          <w:sz w:val="28"/>
          <w:szCs w:val="28"/>
        </w:rPr>
        <w:t>3</w:t>
      </w:r>
      <w:r>
        <w:rPr>
          <w:sz w:val="28"/>
          <w:szCs w:val="28"/>
        </w:rPr>
        <w:t>.2. Срок предоставления Услуги составляет 9 рабочих дней со дня регистрации запроса в Администрации.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Максимальный срок предоставления Услуги составляет 9 рабочих дней со дня регистрации запроса в </w:t>
      </w:r>
      <w:r w:rsidRPr="00D6086E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3" w:name="_anchor_96_Копия_12"/>
      <w:bookmarkEnd w:id="23"/>
      <w:r>
        <w:rPr>
          <w:sz w:val="28"/>
          <w:szCs w:val="28"/>
        </w:rPr>
        <w:t xml:space="preserve"> посредством РПГУ, личного обращения.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94377">
        <w:rPr>
          <w:sz w:val="28"/>
          <w:szCs w:val="28"/>
        </w:rPr>
        <w:t>3</w:t>
      </w:r>
      <w:r>
        <w:rPr>
          <w:sz w:val="28"/>
          <w:szCs w:val="28"/>
        </w:rPr>
        <w:t>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494377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494377">
        <w:rPr>
          <w:sz w:val="28"/>
          <w:szCs w:val="28"/>
        </w:rPr>
        <w:t>3</w:t>
      </w:r>
      <w:r>
        <w:rPr>
          <w:sz w:val="28"/>
          <w:szCs w:val="28"/>
        </w:rPr>
        <w:t>.3.1. </w:t>
      </w:r>
      <w:r w:rsidRPr="00494377">
        <w:rPr>
          <w:sz w:val="28"/>
          <w:szCs w:val="28"/>
        </w:rPr>
        <w:t>Запрос по форме, приведенной в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Приложении 10 к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Регламенту.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D6086E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интерактивная форма;</w:t>
      </w: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D6086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Администрацию он должен быть подписан собственноручной подписью заявителя или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 xml:space="preserve">его подписание, заверен печатью </w:t>
      </w:r>
      <w:r w:rsidRPr="00494377">
        <w:rPr>
          <w:sz w:val="28"/>
          <w:szCs w:val="28"/>
        </w:rPr>
        <w:t>(при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наличии).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494377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494377">
        <w:rPr>
          <w:sz w:val="28"/>
          <w:szCs w:val="28"/>
        </w:rPr>
        <w:t>3</w:t>
      </w:r>
      <w:r>
        <w:rPr>
          <w:sz w:val="28"/>
          <w:szCs w:val="28"/>
        </w:rPr>
        <w:t>.3.2. Документ, подтверждающий полномочия представителя заявителя (в случае обращения представителя заявителя).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F11B91" w:rsidP="00F11B91">
      <w:pPr>
        <w:spacing w:after="0"/>
        <w:ind w:left="0"/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  <w:r>
        <w:rPr>
          <w:sz w:val="28"/>
          <w:szCs w:val="28"/>
        </w:rPr>
        <w:t>Документом, подтверждающими полномочия представителя заявителя, является доверенность</w:t>
      </w:r>
      <w:r w:rsidRPr="000A1F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иной документ, подтверждающий полномочия представителя заявителя в соответствии с законодательством Российской Федерации (протокол (выписка из протокола) общего собрания акционеров общества, выписка из протокола общего собрания участников общества с ограниченной ответственностью об избрании единоличного исполнительного органа общества (генерального директора, президента и других), приказ о назначении руководителя </w:t>
      </w:r>
      <w:r>
        <w:rPr>
          <w:sz w:val="28"/>
          <w:szCs w:val="28"/>
        </w:rPr>
        <w:lastRenderedPageBreak/>
        <w:t>юридического лица, договор с коммерческим представителем, содержащий указание на его полномочия, решение о назначении или об избрании либо приказ о назначении физического лица на должность, в соответствии с которым такое физическое лицо обладает правом действовать от имени юридического лица без доверенности).</w:t>
      </w:r>
    </w:p>
    <w:p w:rsidR="001C5415" w:rsidRDefault="00CA2EAD" w:rsidP="00F11B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1C5415" w:rsidRDefault="00CA2EAD" w:rsidP="00F11B91">
      <w:pPr>
        <w:pStyle w:val="a0"/>
        <w:spacing w:after="0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электронный документ), подтверждающего полномочия представителя заявителя</w:t>
      </w:r>
      <w:r w:rsidR="00D73590">
        <w:rPr>
          <w:sz w:val="28"/>
          <w:szCs w:val="28"/>
        </w:rPr>
        <w:t>;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Администрацию предоставляется оригинал документа, подтверждающего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него копии, которая заверяется подписью должностного лица, муниципального слу</w:t>
      </w:r>
      <w:r w:rsidR="00D73590">
        <w:rPr>
          <w:sz w:val="28"/>
          <w:szCs w:val="28"/>
        </w:rPr>
        <w:t>жащего, работника Администрации.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494377">
        <w:rPr>
          <w:sz w:val="28"/>
          <w:szCs w:val="28"/>
        </w:rPr>
        <w:t>9.3.</w:t>
      </w:r>
      <w:r>
        <w:rPr>
          <w:sz w:val="28"/>
          <w:szCs w:val="28"/>
        </w:rPr>
        <w:t>4</w:t>
      </w:r>
      <w:r w:rsidRPr="00494377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Исчерпывающий перечень документов, необходимых в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Услуги, которые заявитель вправе 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 w:rsidRPr="00494377">
        <w:rPr>
          <w:sz w:val="28"/>
          <w:szCs w:val="28"/>
        </w:rPr>
        <w:t>: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3</w:t>
      </w:r>
      <w:r>
        <w:rPr>
          <w:sz w:val="28"/>
          <w:szCs w:val="28"/>
        </w:rPr>
        <w:t>.4.1.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ЕГРН на земельный участок и (или) объект недвижимости (для получения сведений о собственниках (правообладателях) земельных участков и объектов недвижимости).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1C5415" w:rsidRPr="00D6086E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1C5415" w:rsidRPr="00494377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</w:t>
      </w:r>
      <w:r w:rsidR="00D73590">
        <w:rPr>
          <w:sz w:val="28"/>
          <w:szCs w:val="28"/>
        </w:rPr>
        <w:t>истрации</w:t>
      </w:r>
      <w:r>
        <w:rPr>
          <w:sz w:val="28"/>
          <w:szCs w:val="28"/>
        </w:rPr>
        <w:t>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494377">
        <w:rPr>
          <w:sz w:val="28"/>
          <w:szCs w:val="28"/>
        </w:rPr>
        <w:t>19.3.</w:t>
      </w:r>
      <w:r>
        <w:rPr>
          <w:sz w:val="28"/>
          <w:szCs w:val="28"/>
        </w:rPr>
        <w:t>5</w:t>
      </w:r>
      <w:r w:rsidRPr="00494377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 w:rsidRPr="00494377">
        <w:rPr>
          <w:sz w:val="28"/>
          <w:szCs w:val="28"/>
        </w:rPr>
        <w:t>: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3</w:t>
      </w:r>
      <w:r>
        <w:rPr>
          <w:sz w:val="28"/>
          <w:szCs w:val="28"/>
        </w:rPr>
        <w:t>.5.1. обращение за предоставлением иной услуги;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3</w:t>
      </w:r>
      <w:r>
        <w:rPr>
          <w:sz w:val="28"/>
          <w:szCs w:val="28"/>
        </w:rPr>
        <w:t>.5.2. заявителем представлен неполный комплект документов, необходимых для предоставления Услуги;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3</w:t>
      </w:r>
      <w:r>
        <w:rPr>
          <w:sz w:val="28"/>
          <w:szCs w:val="28"/>
        </w:rPr>
        <w:t>.5.3.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3</w:t>
      </w:r>
      <w:r>
        <w:rPr>
          <w:sz w:val="28"/>
          <w:szCs w:val="28"/>
        </w:rPr>
        <w:t>.5.4.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D6086E">
        <w:rPr>
          <w:sz w:val="28"/>
          <w:szCs w:val="28"/>
        </w:rPr>
        <w:t>3</w:t>
      </w:r>
      <w:r>
        <w:rPr>
          <w:sz w:val="28"/>
          <w:szCs w:val="28"/>
        </w:rPr>
        <w:t>.5.5.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3</w:t>
      </w:r>
      <w:r>
        <w:rPr>
          <w:sz w:val="28"/>
          <w:szCs w:val="28"/>
        </w:rPr>
        <w:t>.5.6.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3</w:t>
      </w:r>
      <w:r>
        <w:rPr>
          <w:sz w:val="28"/>
          <w:szCs w:val="28"/>
        </w:rPr>
        <w:t>.5.7.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3</w:t>
      </w:r>
      <w:r>
        <w:rPr>
          <w:sz w:val="28"/>
          <w:szCs w:val="28"/>
        </w:rPr>
        <w:t>.5.8. поступление запроса, аналогичного ранее зарегистрированному запросу, срок предоставления Услуги по которому не истек на момент поступления такого запроса;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3</w:t>
      </w:r>
      <w:r>
        <w:rPr>
          <w:sz w:val="28"/>
          <w:szCs w:val="28"/>
        </w:rPr>
        <w:t>.5.9.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3</w:t>
      </w:r>
      <w:r>
        <w:rPr>
          <w:sz w:val="28"/>
          <w:szCs w:val="28"/>
        </w:rPr>
        <w:t>.5.10. несоответствие документов, указанных в подразделе 19 Регламента, по форме или содержанию требованиям законодательства Российской Федерации;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3</w:t>
      </w:r>
      <w:r>
        <w:rPr>
          <w:sz w:val="28"/>
          <w:szCs w:val="28"/>
        </w:rPr>
        <w:t>.5.11. наличие противоречий между сведениями, указанными в запросе, и сведениями, указанными в приложенных к нему документах;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3</w:t>
      </w:r>
      <w:r>
        <w:rPr>
          <w:sz w:val="28"/>
          <w:szCs w:val="28"/>
        </w:rPr>
        <w:t>.5.12.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494377">
        <w:rPr>
          <w:sz w:val="28"/>
          <w:szCs w:val="28"/>
        </w:rPr>
        <w:t>19.3.</w:t>
      </w:r>
      <w:r>
        <w:rPr>
          <w:sz w:val="28"/>
          <w:szCs w:val="28"/>
        </w:rPr>
        <w:t>6</w:t>
      </w:r>
      <w:r w:rsidRPr="00494377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</w:t>
      </w:r>
      <w:r w:rsidRPr="00494377">
        <w:rPr>
          <w:sz w:val="28"/>
          <w:szCs w:val="28"/>
        </w:rPr>
        <w:t>снования</w:t>
      </w:r>
      <w:r>
        <w:rPr>
          <w:sz w:val="28"/>
          <w:szCs w:val="28"/>
        </w:rPr>
        <w:t xml:space="preserve"> для приостановления предоставления</w:t>
      </w:r>
      <w:r w:rsidRPr="00494377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отсутствуют.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494377">
        <w:rPr>
          <w:sz w:val="28"/>
          <w:szCs w:val="28"/>
        </w:rPr>
        <w:t>3</w:t>
      </w:r>
      <w:r>
        <w:rPr>
          <w:sz w:val="28"/>
          <w:szCs w:val="28"/>
        </w:rPr>
        <w:t>.7</w:t>
      </w:r>
      <w:r w:rsidRPr="00494377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Исчерпывающий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 w:rsidRPr="00494377">
        <w:rPr>
          <w:sz w:val="28"/>
          <w:szCs w:val="28"/>
        </w:rPr>
        <w:t xml:space="preserve"> </w:t>
      </w:r>
      <w:r>
        <w:rPr>
          <w:sz w:val="28"/>
          <w:szCs w:val="28"/>
        </w:rPr>
        <w:t>в предоставлении Услуги: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3</w:t>
      </w:r>
      <w:r>
        <w:rPr>
          <w:sz w:val="28"/>
          <w:szCs w:val="28"/>
        </w:rPr>
        <w:t>.7.1.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запрос подан на здание, строение, сооружение, ограждение, в отношении которого не требуется обращение за получением Услуги;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3</w:t>
      </w:r>
      <w:r>
        <w:rPr>
          <w:sz w:val="28"/>
          <w:szCs w:val="28"/>
        </w:rPr>
        <w:t>.7.2.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информации, которая содержится в запросе и (или) документе, представленных заявителем (представителем заявителя), сведениям, полученным в результате межведомственного информационного взаимодействия;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D6086E">
        <w:rPr>
          <w:sz w:val="28"/>
          <w:szCs w:val="28"/>
        </w:rPr>
        <w:t>3</w:t>
      </w:r>
      <w:r>
        <w:rPr>
          <w:sz w:val="28"/>
          <w:szCs w:val="28"/>
        </w:rPr>
        <w:t>.7.3.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содержания запроса критериям для проведения анализа соответствия требованиям к внешнему виду зданий, строений, сооружений, ограждений при оформлении паспортов колористических решений зданий, строений, сооружений, ограждений после завершения срока приостановлении предоставления услуги.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494377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8</w:t>
      </w:r>
      <w:r w:rsidRPr="00494377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D6086E">
        <w:rPr>
          <w:sz w:val="28"/>
          <w:szCs w:val="28"/>
        </w:rPr>
        <w:t>прием запроса и документов и (или) информации, необходимых для предоставления Услуги;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D6086E">
        <w:rPr>
          <w:sz w:val="28"/>
          <w:szCs w:val="28"/>
        </w:rPr>
        <w:t>межведомственное информационное взаимодействие;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D6086E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494377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494377">
        <w:rPr>
          <w:sz w:val="28"/>
          <w:szCs w:val="28"/>
        </w:rPr>
        <w:t>предоставление результата предоставления Услуги.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494377">
        <w:rPr>
          <w:sz w:val="28"/>
          <w:szCs w:val="28"/>
        </w:rPr>
        <w:t>9.3.</w:t>
      </w:r>
      <w:r>
        <w:rPr>
          <w:sz w:val="28"/>
          <w:szCs w:val="28"/>
        </w:rPr>
        <w:t>9</w:t>
      </w:r>
      <w:r w:rsidRPr="00494377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Состав 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 данным вариантом: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494377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494377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Прием запроса и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документов и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(или) информации, необходимых для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предоставления Услуги.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 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D6086E">
        <w:rPr>
          <w:sz w:val="28"/>
          <w:szCs w:val="28"/>
        </w:rPr>
        <w:t>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D6086E">
        <w:rPr>
          <w:sz w:val="28"/>
          <w:szCs w:val="28"/>
        </w:rPr>
        <w:t xml:space="preserve">РПГУ, </w:t>
      </w:r>
      <w:r w:rsidR="00F11B91" w:rsidRPr="00D6086E">
        <w:rPr>
          <w:sz w:val="28"/>
          <w:szCs w:val="28"/>
        </w:rPr>
        <w:t>Администрация</w:t>
      </w:r>
      <w:r w:rsidR="00F11B91">
        <w:rPr>
          <w:sz w:val="28"/>
          <w:szCs w:val="28"/>
        </w:rPr>
        <w:t>,</w:t>
      </w:r>
      <w:r w:rsidR="00F11B91" w:rsidRPr="00D6086E">
        <w:rPr>
          <w:sz w:val="28"/>
          <w:szCs w:val="28"/>
        </w:rPr>
        <w:t xml:space="preserve"> </w:t>
      </w:r>
      <w:r w:rsidRPr="00D6086E">
        <w:rPr>
          <w:sz w:val="28"/>
          <w:szCs w:val="28"/>
        </w:rPr>
        <w:t>ВИС.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CF0A63" w:rsidRPr="00375F62" w:rsidRDefault="00CF0A63" w:rsidP="00CF0A63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75F62">
        <w:rPr>
          <w:sz w:val="28"/>
          <w:szCs w:val="28"/>
        </w:rPr>
        <w:t xml:space="preserve">Запрос оформляется в соответствии с Приложением </w:t>
      </w:r>
      <w:r>
        <w:rPr>
          <w:sz w:val="28"/>
          <w:szCs w:val="28"/>
        </w:rPr>
        <w:t>10</w:t>
      </w:r>
      <w:r w:rsidRPr="00375F62">
        <w:rPr>
          <w:sz w:val="28"/>
          <w:szCs w:val="28"/>
        </w:rPr>
        <w:t xml:space="preserve"> к </w:t>
      </w:r>
      <w:r>
        <w:rPr>
          <w:sz w:val="28"/>
          <w:szCs w:val="28"/>
        </w:rPr>
        <w:t>Р</w:t>
      </w:r>
      <w:r w:rsidRPr="00375F62">
        <w:rPr>
          <w:sz w:val="28"/>
          <w:szCs w:val="28"/>
        </w:rPr>
        <w:t>егламенту.</w:t>
      </w:r>
    </w:p>
    <w:p w:rsidR="00CF0A63" w:rsidRPr="00375F62" w:rsidRDefault="00CF0A63" w:rsidP="00CF0A63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75F62">
        <w:rPr>
          <w:sz w:val="28"/>
          <w:szCs w:val="28"/>
        </w:rPr>
        <w:t>К запросу прилагаются документы, указанные в пункте 19.</w:t>
      </w:r>
      <w:r>
        <w:rPr>
          <w:sz w:val="28"/>
          <w:szCs w:val="28"/>
        </w:rPr>
        <w:t>3</w:t>
      </w:r>
      <w:r w:rsidRPr="00375F62">
        <w:rPr>
          <w:sz w:val="28"/>
          <w:szCs w:val="28"/>
        </w:rPr>
        <w:t xml:space="preserve">.3 </w:t>
      </w:r>
      <w:r>
        <w:rPr>
          <w:sz w:val="28"/>
          <w:szCs w:val="28"/>
        </w:rPr>
        <w:t>Р</w:t>
      </w:r>
      <w:r w:rsidRPr="00375F62">
        <w:rPr>
          <w:sz w:val="28"/>
          <w:szCs w:val="28"/>
        </w:rPr>
        <w:t>егламента.</w:t>
      </w:r>
    </w:p>
    <w:p w:rsidR="00CF0A63" w:rsidRPr="00375F62" w:rsidRDefault="00CF0A63" w:rsidP="00CF0A63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75F62">
        <w:rPr>
          <w:sz w:val="28"/>
          <w:szCs w:val="28"/>
        </w:rPr>
        <w:t>Заявителем по собственной инициативе могут быть представлены документы, указанные в пункте 19.</w:t>
      </w:r>
      <w:r>
        <w:rPr>
          <w:sz w:val="28"/>
          <w:szCs w:val="28"/>
        </w:rPr>
        <w:t>3</w:t>
      </w:r>
      <w:r w:rsidRPr="00375F62">
        <w:rPr>
          <w:sz w:val="28"/>
          <w:szCs w:val="28"/>
        </w:rPr>
        <w:t xml:space="preserve">.4 </w:t>
      </w:r>
      <w:r>
        <w:rPr>
          <w:sz w:val="28"/>
          <w:szCs w:val="28"/>
        </w:rPr>
        <w:t>Р</w:t>
      </w:r>
      <w:r w:rsidRPr="00375F62">
        <w:rPr>
          <w:sz w:val="28"/>
          <w:szCs w:val="28"/>
        </w:rPr>
        <w:t>егламента.</w:t>
      </w:r>
    </w:p>
    <w:p w:rsidR="00CF0A63" w:rsidRPr="00375F62" w:rsidRDefault="00CF0A63" w:rsidP="00CF0A63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75F62">
        <w:rPr>
          <w:sz w:val="28"/>
          <w:szCs w:val="28"/>
        </w:rPr>
        <w:t xml:space="preserve">Основания для отказа в приеме документов, необходимых для предоставления </w:t>
      </w:r>
      <w:r>
        <w:rPr>
          <w:sz w:val="28"/>
          <w:szCs w:val="28"/>
        </w:rPr>
        <w:t>У</w:t>
      </w:r>
      <w:r w:rsidRPr="00375F62">
        <w:rPr>
          <w:sz w:val="28"/>
          <w:szCs w:val="28"/>
        </w:rPr>
        <w:t>слуги, указаны в пункте 19.</w:t>
      </w:r>
      <w:r>
        <w:rPr>
          <w:sz w:val="28"/>
          <w:szCs w:val="28"/>
        </w:rPr>
        <w:t>3</w:t>
      </w:r>
      <w:r w:rsidRPr="00375F62">
        <w:rPr>
          <w:sz w:val="28"/>
          <w:szCs w:val="28"/>
        </w:rPr>
        <w:t xml:space="preserve">.5 </w:t>
      </w:r>
      <w:r>
        <w:rPr>
          <w:sz w:val="28"/>
          <w:szCs w:val="28"/>
        </w:rPr>
        <w:t>Р</w:t>
      </w:r>
      <w:r w:rsidRPr="00375F62">
        <w:rPr>
          <w:sz w:val="28"/>
          <w:szCs w:val="28"/>
        </w:rPr>
        <w:t>егламента.</w:t>
      </w:r>
    </w:p>
    <w:p w:rsidR="00CF0A63" w:rsidRPr="00375F62" w:rsidRDefault="00CF0A63" w:rsidP="00CF0A63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75F62">
        <w:rPr>
          <w:sz w:val="28"/>
          <w:szCs w:val="28"/>
        </w:rPr>
        <w:t xml:space="preserve">Запрос регистрируется в сроки, указанные в подразделе 13 </w:t>
      </w:r>
      <w:r>
        <w:rPr>
          <w:sz w:val="28"/>
          <w:szCs w:val="28"/>
        </w:rPr>
        <w:t>Р</w:t>
      </w:r>
      <w:r w:rsidRPr="00375F62">
        <w:rPr>
          <w:sz w:val="28"/>
          <w:szCs w:val="28"/>
        </w:rPr>
        <w:t>егламента.</w:t>
      </w:r>
    </w:p>
    <w:p w:rsidR="00CF0A63" w:rsidRPr="00375F62" w:rsidRDefault="00CF0A63" w:rsidP="00CF0A63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75F62">
        <w:rPr>
          <w:sz w:val="28"/>
          <w:szCs w:val="28"/>
        </w:rPr>
        <w:t xml:space="preserve">Запрос может быть подан заявителем (представитель заявителя) следующими способами: посредством РПГУ, в </w:t>
      </w:r>
      <w:r>
        <w:rPr>
          <w:sz w:val="28"/>
          <w:szCs w:val="28"/>
        </w:rPr>
        <w:t>Администрацию</w:t>
      </w:r>
      <w:r w:rsidRPr="00375F62">
        <w:rPr>
          <w:sz w:val="28"/>
          <w:szCs w:val="28"/>
        </w:rPr>
        <w:t xml:space="preserve"> лично.</w:t>
      </w:r>
    </w:p>
    <w:p w:rsidR="00CF0A63" w:rsidRPr="00375F62" w:rsidRDefault="00CF0A63" w:rsidP="00CF0A63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75F62">
        <w:rPr>
          <w:sz w:val="28"/>
          <w:szCs w:val="28"/>
        </w:rPr>
        <w:t>При подаче запроса посредством РПГУ заявитель авторизуется на РПГУ посредством подтвержденной учетной записи в ЕСИА.</w:t>
      </w:r>
    </w:p>
    <w:p w:rsidR="00CF0A63" w:rsidRPr="00375F62" w:rsidRDefault="00CF0A63" w:rsidP="00CF0A63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375F62">
        <w:rPr>
          <w:sz w:val="28"/>
          <w:szCs w:val="28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</w:r>
    </w:p>
    <w:p w:rsidR="00CF0A63" w:rsidRPr="00375F62" w:rsidRDefault="00CF0A63" w:rsidP="00CF0A63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 в Администрацию</w:t>
      </w:r>
      <w:r w:rsidRPr="00375F62">
        <w:rPr>
          <w:sz w:val="28"/>
          <w:szCs w:val="28"/>
        </w:rPr>
        <w:t xml:space="preserve"> лично должностное лицо, работник </w:t>
      </w:r>
      <w:r>
        <w:rPr>
          <w:sz w:val="28"/>
          <w:szCs w:val="28"/>
        </w:rPr>
        <w:t>Администрации</w:t>
      </w:r>
      <w:r w:rsidRPr="00375F62">
        <w:rPr>
          <w:sz w:val="28"/>
          <w:szCs w:val="28"/>
        </w:rPr>
        <w:t xml:space="preserve">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 w:rsidR="001C5415" w:rsidRPr="00D6086E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lastRenderedPageBreak/>
        <w:t>Запрос оценивается по форме информационного листа «Оценка документов, необходимых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предоставления Услуги»,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наличие оснований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предоставления Услуги.</w:t>
      </w:r>
    </w:p>
    <w:p w:rsidR="001C5415" w:rsidRPr="00D6086E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При наличии оснований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предоставления Услуги, должностным лицом Администрации формируется решение об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 xml:space="preserve">предоставления Услуги. </w:t>
      </w:r>
    </w:p>
    <w:p w:rsidR="001C5415" w:rsidRPr="00D6086E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Решение об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предоставления Услуги, подписывается усиленной квалифицированной ЭП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днем подачи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РПГУ.</w:t>
      </w:r>
    </w:p>
    <w:p w:rsidR="001C5415" w:rsidRPr="00D6086E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В случае отсутствия оснований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предоставления Услуги, Запрос регистрируется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ВИС Администрации, о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чем Заявитель уведомляется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 xml:space="preserve">РПГУ. </w:t>
      </w:r>
    </w:p>
    <w:p w:rsidR="00CF0A63" w:rsidRPr="0054368D" w:rsidRDefault="00CF0A63" w:rsidP="00CF0A63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Pr="00D84B99">
        <w:rPr>
          <w:sz w:val="28"/>
          <w:szCs w:val="28"/>
        </w:rPr>
        <w:t>слуга предусматривает возможность подачи запроса заявителем независимо от места его жительства или места пребывания (для индивидуальных предпринимателей) либо места его нахождения (для юридических лиц).</w:t>
      </w:r>
      <w:r w:rsidRPr="0054368D">
        <w:rPr>
          <w:sz w:val="28"/>
          <w:szCs w:val="28"/>
        </w:rPr>
        <w:t xml:space="preserve"> 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AF395C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AF395C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AF395C">
        <w:rPr>
          <w:sz w:val="28"/>
          <w:szCs w:val="28"/>
        </w:rPr>
        <w:t>Межведомственное информационное взаимодействие.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D6086E">
        <w:rPr>
          <w:sz w:val="28"/>
          <w:szCs w:val="28"/>
        </w:rPr>
        <w:t>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CF0A63" w:rsidRPr="00D6086E">
        <w:rPr>
          <w:sz w:val="28"/>
          <w:szCs w:val="28"/>
        </w:rPr>
        <w:t>Администрация</w:t>
      </w:r>
      <w:r w:rsidR="00CF0A63">
        <w:rPr>
          <w:sz w:val="28"/>
          <w:szCs w:val="28"/>
        </w:rPr>
        <w:t>,</w:t>
      </w:r>
      <w:r w:rsidR="00CF0A63" w:rsidRPr="00D6086E">
        <w:rPr>
          <w:sz w:val="28"/>
          <w:szCs w:val="28"/>
        </w:rPr>
        <w:t xml:space="preserve"> </w:t>
      </w:r>
      <w:r w:rsidRPr="00D6086E">
        <w:rPr>
          <w:sz w:val="28"/>
          <w:szCs w:val="28"/>
        </w:rPr>
        <w:t>ВИС.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1C5415" w:rsidRPr="00D6086E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Межведомственные информационные запросы направляются в:</w:t>
      </w:r>
    </w:p>
    <w:p w:rsidR="001C5415" w:rsidRPr="00D6086E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Управлении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картографии по Московской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области (для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получения сведений о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собственниках (правообладателях) земельных участков и</w:t>
      </w:r>
      <w:r>
        <w:rPr>
          <w:sz w:val="28"/>
          <w:szCs w:val="28"/>
          <w:lang w:val="en-US"/>
        </w:rPr>
        <w:t> </w:t>
      </w:r>
      <w:r w:rsidR="00CF0A63">
        <w:rPr>
          <w:sz w:val="28"/>
          <w:szCs w:val="28"/>
        </w:rPr>
        <w:t>объектов недвижимости)</w:t>
      </w:r>
      <w:r w:rsidRPr="00D6086E">
        <w:rPr>
          <w:sz w:val="28"/>
          <w:szCs w:val="28"/>
        </w:rPr>
        <w:t>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D6086E">
        <w:rPr>
          <w:sz w:val="28"/>
          <w:szCs w:val="28"/>
        </w:rPr>
        <w:t>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D6086E">
        <w:rPr>
          <w:sz w:val="28"/>
          <w:szCs w:val="28"/>
        </w:rPr>
        <w:t>ВИС.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4 рабочих дня.</w:t>
      </w:r>
    </w:p>
    <w:p w:rsidR="00CF0A63" w:rsidRPr="0054368D" w:rsidRDefault="00CF0A63" w:rsidP="00CF0A63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81A75">
        <w:rPr>
          <w:sz w:val="28"/>
          <w:szCs w:val="28"/>
        </w:rPr>
        <w:t xml:space="preserve">Должностным лицом, работником </w:t>
      </w:r>
      <w:r>
        <w:rPr>
          <w:sz w:val="28"/>
          <w:szCs w:val="28"/>
        </w:rPr>
        <w:t>Администрации</w:t>
      </w:r>
      <w:r w:rsidRPr="00D81A75">
        <w:rPr>
          <w:sz w:val="28"/>
          <w:szCs w:val="28"/>
        </w:rPr>
        <w:t xml:space="preserve"> проверяется поступление ответа на межведомственные информационные запросы.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494377">
        <w:rPr>
          <w:sz w:val="28"/>
          <w:szCs w:val="28"/>
        </w:rPr>
        <w:lastRenderedPageBreak/>
        <w:t>19.3.</w:t>
      </w:r>
      <w:r>
        <w:rPr>
          <w:sz w:val="28"/>
          <w:szCs w:val="28"/>
        </w:rPr>
        <w:t>9</w:t>
      </w:r>
      <w:r w:rsidRPr="00494377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Принятие решения о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494377">
        <w:rPr>
          <w:sz w:val="28"/>
          <w:szCs w:val="28"/>
        </w:rPr>
        <w:t>предоставлении) Услуги.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D6086E">
        <w:rPr>
          <w:sz w:val="28"/>
          <w:szCs w:val="28"/>
        </w:rPr>
        <w:t>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D6086E">
        <w:rPr>
          <w:sz w:val="28"/>
          <w:szCs w:val="28"/>
        </w:rPr>
        <w:t>ВИС, Администрация.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CF0A63" w:rsidRPr="004E7807" w:rsidRDefault="00CF0A63" w:rsidP="00CF0A63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4368D">
        <w:rPr>
          <w:sz w:val="28"/>
          <w:szCs w:val="28"/>
        </w:rPr>
        <w:t>Должностное лицо</w:t>
      </w:r>
      <w:r>
        <w:rPr>
          <w:sz w:val="28"/>
          <w:szCs w:val="28"/>
        </w:rPr>
        <w:t xml:space="preserve"> </w:t>
      </w:r>
      <w:r w:rsidRPr="0054368D">
        <w:rPr>
          <w:sz w:val="28"/>
          <w:szCs w:val="28"/>
        </w:rPr>
        <w:t>Администрации на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критериев предоставления Услуги, установленных Регламентом, определяет возможность предоставления Услуги и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предоставлении Услуги по форме согласно Приложению 3 к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Регламенту или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 xml:space="preserve">ее предоставлении по форме согласно Приложению </w:t>
      </w:r>
      <w:r w:rsidRPr="004E7807">
        <w:rPr>
          <w:sz w:val="28"/>
          <w:szCs w:val="28"/>
        </w:rPr>
        <w:t>4 к</w:t>
      </w:r>
      <w:r>
        <w:rPr>
          <w:sz w:val="28"/>
          <w:szCs w:val="28"/>
          <w:lang w:val="en-US"/>
        </w:rPr>
        <w:t> </w:t>
      </w:r>
      <w:r w:rsidRPr="004E7807">
        <w:rPr>
          <w:sz w:val="28"/>
          <w:szCs w:val="28"/>
        </w:rPr>
        <w:t>Регламенту.</w:t>
      </w:r>
    </w:p>
    <w:p w:rsidR="00CF0A63" w:rsidRDefault="00CF0A63" w:rsidP="00CF0A63">
      <w:pPr>
        <w:sectPr w:rsidR="00CF0A63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Рассмотрение проекта решения о предоставлении (об отказе в предоставлении) Услуги</w:t>
      </w:r>
      <w:r w:rsidRPr="00D6086E">
        <w:rPr>
          <w:sz w:val="28"/>
          <w:szCs w:val="28"/>
        </w:rPr>
        <w:t>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D6086E">
        <w:rPr>
          <w:sz w:val="28"/>
          <w:szCs w:val="28"/>
        </w:rPr>
        <w:t>ВИС, Администрация.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CF0A63" w:rsidRPr="0054368D" w:rsidRDefault="00CF0A63" w:rsidP="00CF0A63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54368D">
        <w:rPr>
          <w:sz w:val="28"/>
          <w:szCs w:val="28"/>
        </w:rPr>
        <w:t>Должностное лицо</w:t>
      </w:r>
      <w:r>
        <w:rPr>
          <w:sz w:val="28"/>
          <w:szCs w:val="28"/>
        </w:rPr>
        <w:t xml:space="preserve"> </w:t>
      </w:r>
      <w:r w:rsidRPr="0054368D">
        <w:rPr>
          <w:sz w:val="28"/>
          <w:szCs w:val="28"/>
        </w:rPr>
        <w:t>Администрации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предмет соответствия требованиям Регламента, полноты и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также осуществляет контроль сроков предоставления Услуги</w:t>
      </w:r>
      <w:r>
        <w:rPr>
          <w:sz w:val="28"/>
          <w:szCs w:val="28"/>
        </w:rPr>
        <w:t>, п</w:t>
      </w:r>
      <w:r w:rsidRPr="0054368D">
        <w:rPr>
          <w:sz w:val="28"/>
          <w:szCs w:val="28"/>
        </w:rPr>
        <w:t>одписывает проект решения о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использованием усиленной квалифицированной ЭП в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ВИС и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направляет должностному лицу Администрации для</w:t>
      </w:r>
      <w:r>
        <w:rPr>
          <w:sz w:val="28"/>
          <w:szCs w:val="28"/>
          <w:lang w:val="en-US"/>
        </w:rPr>
        <w:t> </w:t>
      </w:r>
      <w:r w:rsidRPr="0054368D">
        <w:rPr>
          <w:sz w:val="28"/>
          <w:szCs w:val="28"/>
        </w:rPr>
        <w:t>направления результата предоставления Услуги заявителю.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AF395C">
        <w:rPr>
          <w:sz w:val="28"/>
          <w:szCs w:val="28"/>
        </w:rPr>
        <w:t>19.3.</w:t>
      </w:r>
      <w:r>
        <w:rPr>
          <w:sz w:val="28"/>
          <w:szCs w:val="28"/>
        </w:rPr>
        <w:t>9</w:t>
      </w:r>
      <w:r w:rsidRPr="00AF395C"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 w:rsidRPr="00AF395C">
        <w:rPr>
          <w:sz w:val="28"/>
          <w:szCs w:val="28"/>
        </w:rPr>
        <w:t>Предоставление результата предоставления Услуги.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(представителю заявителя) посредством РПГУ</w:t>
      </w:r>
      <w:r w:rsidRPr="00AF395C">
        <w:rPr>
          <w:sz w:val="28"/>
          <w:szCs w:val="28"/>
        </w:rPr>
        <w:t>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="00CF0A63" w:rsidRPr="00D6086E">
        <w:rPr>
          <w:sz w:val="28"/>
          <w:szCs w:val="28"/>
        </w:rPr>
        <w:t>Администрация</w:t>
      </w:r>
      <w:r w:rsidR="00CF0A63">
        <w:rPr>
          <w:sz w:val="28"/>
          <w:szCs w:val="28"/>
        </w:rPr>
        <w:t>,</w:t>
      </w:r>
      <w:r w:rsidR="00CF0A63" w:rsidRPr="00D6086E">
        <w:rPr>
          <w:sz w:val="28"/>
          <w:szCs w:val="28"/>
        </w:rPr>
        <w:t xml:space="preserve"> </w:t>
      </w:r>
      <w:r w:rsidR="00CF0A63">
        <w:rPr>
          <w:sz w:val="28"/>
          <w:szCs w:val="28"/>
        </w:rPr>
        <w:t>ВИС</w:t>
      </w:r>
      <w:r w:rsidRPr="00D6086E">
        <w:rPr>
          <w:sz w:val="28"/>
          <w:szCs w:val="28"/>
        </w:rPr>
        <w:t>.</w:t>
      </w:r>
    </w:p>
    <w:p w:rsidR="001C5415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1C5415" w:rsidRPr="00D6086E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Должностное лицо, муниципальный служащий, работник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 xml:space="preserve">форме электронного документа, </w:t>
      </w:r>
      <w:r w:rsidRPr="00D6086E">
        <w:rPr>
          <w:sz w:val="28"/>
          <w:szCs w:val="28"/>
        </w:rPr>
        <w:lastRenderedPageBreak/>
        <w:t>подписанного ЭП уполномоченного должностного лица Администрации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Личный кабинет заявителя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 xml:space="preserve">РПГУ. </w:t>
      </w:r>
    </w:p>
    <w:p w:rsidR="001C5415" w:rsidRPr="00D6086E" w:rsidRDefault="00CA2EAD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D6086E">
        <w:rPr>
          <w:sz w:val="28"/>
          <w:szCs w:val="28"/>
        </w:rPr>
        <w:t>Заявитель уведомляется о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D6086E">
        <w:rPr>
          <w:sz w:val="28"/>
          <w:szCs w:val="28"/>
        </w:rPr>
        <w:t xml:space="preserve">РПГУ. 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CF0A63" w:rsidRPr="00932831" w:rsidRDefault="00CF0A63" w:rsidP="00CF0A63">
      <w:pPr>
        <w:pStyle w:val="TableContents"/>
        <w:spacing w:line="276" w:lineRule="auto"/>
        <w:ind w:firstLine="709"/>
        <w:rPr>
          <w:sz w:val="28"/>
          <w:szCs w:val="28"/>
        </w:rPr>
      </w:pPr>
      <w:r w:rsidRPr="00932831">
        <w:rPr>
          <w:sz w:val="28"/>
          <w:szCs w:val="28"/>
        </w:rPr>
        <w:t>Решение о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предоставлении)</w:t>
      </w:r>
      <w:r>
        <w:rPr>
          <w:sz w:val="28"/>
          <w:szCs w:val="28"/>
        </w:rPr>
        <w:t xml:space="preserve"> Услуги</w:t>
      </w:r>
      <w:r w:rsidRPr="00932831">
        <w:rPr>
          <w:sz w:val="28"/>
          <w:szCs w:val="28"/>
        </w:rPr>
        <w:t xml:space="preserve"> направляется в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подписания.</w:t>
      </w:r>
    </w:p>
    <w:p w:rsidR="00CF0A63" w:rsidRPr="00835E30" w:rsidRDefault="00CF0A63" w:rsidP="00CF0A63">
      <w:pPr>
        <w:pStyle w:val="TableContents"/>
        <w:spacing w:line="276" w:lineRule="auto"/>
        <w:ind w:firstLine="709"/>
        <w:rPr>
          <w:sz w:val="28"/>
          <w:szCs w:val="28"/>
        </w:rPr>
      </w:pPr>
      <w:r w:rsidRPr="00932831">
        <w:rPr>
          <w:sz w:val="28"/>
          <w:szCs w:val="28"/>
        </w:rPr>
        <w:t xml:space="preserve">Заявитель (представитель заявителя) может получить результат предоставления </w:t>
      </w:r>
      <w:r>
        <w:rPr>
          <w:sz w:val="28"/>
          <w:szCs w:val="28"/>
        </w:rPr>
        <w:t>У</w:t>
      </w:r>
      <w:r w:rsidRPr="00932831">
        <w:rPr>
          <w:sz w:val="28"/>
          <w:szCs w:val="28"/>
        </w:rPr>
        <w:t>слуги в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любом МФЦ Московской области в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932831">
        <w:rPr>
          <w:sz w:val="28"/>
          <w:szCs w:val="28"/>
        </w:rPr>
        <w:t xml:space="preserve">печатью </w:t>
      </w:r>
      <w:r w:rsidRPr="00835E30">
        <w:rPr>
          <w:sz w:val="28"/>
          <w:szCs w:val="28"/>
        </w:rPr>
        <w:t>МФЦ.</w:t>
      </w:r>
    </w:p>
    <w:p w:rsidR="00CF0A63" w:rsidRDefault="00CF0A63" w:rsidP="00CF0A6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F96AF2">
        <w:rPr>
          <w:rFonts w:ascii="Times New Roman" w:hAnsi="Times New Roman" w:cs="Times New Roman"/>
          <w:sz w:val="28"/>
          <w:szCs w:val="28"/>
        </w:rPr>
        <w:t xml:space="preserve">слуга предусматривает возможность получения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F96AF2">
        <w:rPr>
          <w:rFonts w:ascii="Times New Roman" w:hAnsi="Times New Roman" w:cs="Times New Roman"/>
          <w:sz w:val="28"/>
          <w:szCs w:val="28"/>
        </w:rPr>
        <w:t xml:space="preserve">услуги заявителем </w:t>
      </w:r>
      <w:r w:rsidRPr="00593BC6">
        <w:rPr>
          <w:rFonts w:ascii="Times New Roman" w:hAnsi="Times New Roman" w:cs="Times New Roman"/>
          <w:sz w:val="28"/>
          <w:szCs w:val="28"/>
        </w:rPr>
        <w:t xml:space="preserve">независимо </w:t>
      </w:r>
      <w:r>
        <w:rPr>
          <w:rFonts w:ascii="Times New Roman" w:hAnsi="Times New Roman" w:cs="Times New Roman"/>
          <w:sz w:val="28"/>
          <w:szCs w:val="28"/>
        </w:rPr>
        <w:br/>
      </w:r>
      <w:r w:rsidRPr="00593BC6">
        <w:rPr>
          <w:rFonts w:ascii="Times New Roman" w:hAnsi="Times New Roman" w:cs="Times New Roman"/>
          <w:sz w:val="28"/>
          <w:szCs w:val="28"/>
        </w:rPr>
        <w:t xml:space="preserve">от места его жительства или места пребывания (для физических лиц, включая индивидуальных предпринимателей) либо места его нахождения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593BC6">
        <w:rPr>
          <w:rFonts w:ascii="Times New Roman" w:hAnsi="Times New Roman" w:cs="Times New Roman"/>
          <w:sz w:val="28"/>
          <w:szCs w:val="28"/>
        </w:rPr>
        <w:t>(для юридических лиц)</w:t>
      </w:r>
      <w:r w:rsidRPr="00F96AF2">
        <w:rPr>
          <w:rFonts w:ascii="Times New Roman" w:hAnsi="Times New Roman" w:cs="Times New Roman"/>
          <w:sz w:val="28"/>
          <w:szCs w:val="28"/>
        </w:rPr>
        <w:t>.</w:t>
      </w:r>
    </w:p>
    <w:p w:rsidR="00CF0A63" w:rsidRPr="00243716" w:rsidRDefault="00CF0A63" w:rsidP="00CF0A6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716">
        <w:rPr>
          <w:rFonts w:ascii="Times New Roman" w:hAnsi="Times New Roman" w:cs="Times New Roman"/>
          <w:sz w:val="28"/>
          <w:szCs w:val="28"/>
        </w:rPr>
        <w:t>2) Выдача (направление) результата пре</w:t>
      </w:r>
      <w:r>
        <w:rPr>
          <w:rFonts w:ascii="Times New Roman" w:hAnsi="Times New Roman" w:cs="Times New Roman"/>
          <w:sz w:val="28"/>
          <w:szCs w:val="28"/>
        </w:rPr>
        <w:t>доставления Услу</w:t>
      </w:r>
      <w:r w:rsidRPr="00243716">
        <w:rPr>
          <w:rFonts w:ascii="Times New Roman" w:hAnsi="Times New Roman" w:cs="Times New Roman"/>
          <w:sz w:val="28"/>
          <w:szCs w:val="28"/>
        </w:rPr>
        <w:t xml:space="preserve">ги заявителю (представителю заявителя) 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243716">
        <w:rPr>
          <w:rFonts w:ascii="Times New Roman" w:hAnsi="Times New Roman" w:cs="Times New Roman"/>
          <w:sz w:val="28"/>
          <w:szCs w:val="28"/>
        </w:rPr>
        <w:t xml:space="preserve"> лично.</w:t>
      </w:r>
    </w:p>
    <w:p w:rsidR="00CF0A63" w:rsidRPr="00243716" w:rsidRDefault="00CF0A63" w:rsidP="00CF0A6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716">
        <w:rPr>
          <w:rFonts w:ascii="Times New Roman" w:hAnsi="Times New Roman" w:cs="Times New Roman"/>
          <w:sz w:val="28"/>
          <w:szCs w:val="28"/>
        </w:rPr>
        <w:t xml:space="preserve">Местом выполнения административного действия (процедуры) является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243716">
        <w:rPr>
          <w:rFonts w:ascii="Times New Roman" w:hAnsi="Times New Roman" w:cs="Times New Roman"/>
          <w:sz w:val="28"/>
          <w:szCs w:val="28"/>
        </w:rPr>
        <w:t>, ВИС.</w:t>
      </w:r>
    </w:p>
    <w:p w:rsidR="00CF0A63" w:rsidRPr="00243716" w:rsidRDefault="00CF0A63" w:rsidP="00CF0A6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716">
        <w:rPr>
          <w:rFonts w:ascii="Times New Roman" w:hAnsi="Times New Roman" w:cs="Times New Roman"/>
          <w:sz w:val="28"/>
          <w:szCs w:val="28"/>
        </w:rPr>
        <w:t>Срок выполнения административного действия (процедуры) тот же рабочий день.</w:t>
      </w:r>
    </w:p>
    <w:p w:rsidR="00CF0A63" w:rsidRPr="00243716" w:rsidRDefault="00CF0A63" w:rsidP="00CF0A6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71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243716">
        <w:rPr>
          <w:rFonts w:ascii="Times New Roman" w:hAnsi="Times New Roman" w:cs="Times New Roman"/>
          <w:sz w:val="28"/>
          <w:szCs w:val="28"/>
        </w:rPr>
        <w:t xml:space="preserve">: заявитель (представитель заявителя) уведомляется лично о готовности к выдаче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43716">
        <w:rPr>
          <w:rFonts w:ascii="Times New Roman" w:hAnsi="Times New Roman" w:cs="Times New Roman"/>
          <w:sz w:val="28"/>
          <w:szCs w:val="28"/>
        </w:rPr>
        <w:t xml:space="preserve">слуги в </w:t>
      </w:r>
      <w:r>
        <w:rPr>
          <w:rFonts w:ascii="Times New Roman" w:hAnsi="Times New Roman" w:cs="Times New Roman"/>
          <w:sz w:val="28"/>
          <w:szCs w:val="28"/>
        </w:rPr>
        <w:t>Администрации.</w:t>
      </w:r>
    </w:p>
    <w:p w:rsidR="00CF0A63" w:rsidRPr="00243716" w:rsidRDefault="00CF0A63" w:rsidP="00CF0A6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716">
        <w:rPr>
          <w:rFonts w:ascii="Times New Roman" w:hAnsi="Times New Roman" w:cs="Times New Roman"/>
          <w:sz w:val="28"/>
          <w:szCs w:val="28"/>
        </w:rPr>
        <w:t xml:space="preserve">Должностное лицо, работник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243716">
        <w:rPr>
          <w:rFonts w:ascii="Times New Roman" w:hAnsi="Times New Roman" w:cs="Times New Roman"/>
          <w:sz w:val="28"/>
          <w:szCs w:val="28"/>
        </w:rPr>
        <w:t xml:space="preserve"> при выдаче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43716">
        <w:rPr>
          <w:rFonts w:ascii="Times New Roman" w:hAnsi="Times New Roman" w:cs="Times New Roman"/>
          <w:sz w:val="28"/>
          <w:szCs w:val="28"/>
        </w:rPr>
        <w:t xml:space="preserve">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за получением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43716">
        <w:rPr>
          <w:rFonts w:ascii="Times New Roman" w:hAnsi="Times New Roman" w:cs="Times New Roman"/>
          <w:sz w:val="28"/>
          <w:szCs w:val="28"/>
        </w:rPr>
        <w:t>слуги обращается представитель заявителя).</w:t>
      </w:r>
    </w:p>
    <w:p w:rsidR="00CF0A63" w:rsidRPr="00243716" w:rsidRDefault="00CF0A63" w:rsidP="00CF0A6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716">
        <w:rPr>
          <w:rFonts w:ascii="Times New Roman" w:hAnsi="Times New Roman" w:cs="Times New Roman"/>
          <w:sz w:val="28"/>
          <w:szCs w:val="28"/>
        </w:rPr>
        <w:t>После установления личности заявителя (представителя заявит</w:t>
      </w:r>
      <w:r>
        <w:rPr>
          <w:rFonts w:ascii="Times New Roman" w:hAnsi="Times New Roman" w:cs="Times New Roman"/>
          <w:sz w:val="28"/>
          <w:szCs w:val="28"/>
        </w:rPr>
        <w:t>еля) должностное лицо, работник Администрации</w:t>
      </w:r>
      <w:r w:rsidRPr="00243716">
        <w:rPr>
          <w:rFonts w:ascii="Times New Roman" w:hAnsi="Times New Roman" w:cs="Times New Roman"/>
          <w:sz w:val="28"/>
          <w:szCs w:val="28"/>
        </w:rPr>
        <w:t xml:space="preserve"> выдает заявителю (представителю заявителя) 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43716">
        <w:rPr>
          <w:rFonts w:ascii="Times New Roman" w:hAnsi="Times New Roman" w:cs="Times New Roman"/>
          <w:sz w:val="28"/>
          <w:szCs w:val="28"/>
        </w:rPr>
        <w:t>слуги.</w:t>
      </w:r>
    </w:p>
    <w:p w:rsidR="00CF0A63" w:rsidRPr="0054368D" w:rsidRDefault="00CF0A63" w:rsidP="00CF0A63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243716">
        <w:rPr>
          <w:sz w:val="28"/>
          <w:szCs w:val="28"/>
        </w:rPr>
        <w:t xml:space="preserve">Должностное лицо, работник </w:t>
      </w:r>
      <w:r>
        <w:rPr>
          <w:sz w:val="28"/>
          <w:szCs w:val="28"/>
        </w:rPr>
        <w:t>Администрации</w:t>
      </w:r>
      <w:r w:rsidRPr="00243716">
        <w:rPr>
          <w:sz w:val="28"/>
          <w:szCs w:val="28"/>
        </w:rPr>
        <w:t xml:space="preserve"> формирует расписку о выдаче результата предоставления </w:t>
      </w:r>
      <w:r>
        <w:rPr>
          <w:sz w:val="28"/>
          <w:szCs w:val="28"/>
        </w:rPr>
        <w:t>У</w:t>
      </w:r>
      <w:r w:rsidRPr="00243716">
        <w:rPr>
          <w:sz w:val="28"/>
          <w:szCs w:val="28"/>
        </w:rPr>
        <w:t xml:space="preserve">слуги, распечатывает ее в 1 экземпляре, подписывает и передает ее на подпись заявителю (представителю заявителя) (данный экземпляр расписки хранится в </w:t>
      </w:r>
      <w:r>
        <w:rPr>
          <w:sz w:val="28"/>
          <w:szCs w:val="28"/>
        </w:rPr>
        <w:t>Администрации</w:t>
      </w:r>
      <w:r w:rsidRPr="00243716">
        <w:rPr>
          <w:sz w:val="28"/>
          <w:szCs w:val="28"/>
        </w:rPr>
        <w:t>).</w:t>
      </w:r>
      <w:r w:rsidRPr="0054368D">
        <w:rPr>
          <w:sz w:val="28"/>
          <w:szCs w:val="28"/>
        </w:rPr>
        <w:t xml:space="preserve"> </w:t>
      </w:r>
    </w:p>
    <w:p w:rsidR="00CF0A63" w:rsidRDefault="00CF0A63" w:rsidP="00CF0A63">
      <w:pPr>
        <w:sectPr w:rsidR="00CF0A63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4" w:name="_Toc125717110"/>
      <w:bookmarkStart w:id="25" w:name="Par372"/>
      <w:bookmarkEnd w:id="24"/>
      <w:bookmarkEnd w:id="25"/>
      <w:r>
        <w:rPr>
          <w:b w:val="0"/>
          <w:bCs w:val="0"/>
          <w:sz w:val="28"/>
          <w:szCs w:val="28"/>
          <w:lang w:val="en-US"/>
        </w:rPr>
        <w:lastRenderedPageBreak/>
        <w:t>IV</w:t>
      </w:r>
      <w:r>
        <w:rPr>
          <w:b w:val="0"/>
          <w:bCs w:val="0"/>
          <w:sz w:val="28"/>
          <w:szCs w:val="28"/>
        </w:rPr>
        <w:t>. Формы контроля за исполнением Регламента</w:t>
      </w:r>
    </w:p>
    <w:p w:rsidR="001C5415" w:rsidRDefault="001C5415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6" w:name="_Toc125717111"/>
      <w:bookmarkEnd w:id="26"/>
      <w:r>
        <w:rPr>
          <w:b w:val="0"/>
          <w:bCs w:val="0"/>
          <w:sz w:val="28"/>
          <w:szCs w:val="28"/>
        </w:rPr>
        <w:t>20. Порядок осуществления текущего контроля за соблюдением</w:t>
      </w:r>
    </w:p>
    <w:p w:rsidR="001C5415" w:rsidRDefault="00CA2EAD">
      <w:pPr>
        <w:pStyle w:val="2"/>
        <w:spacing w:before="0" w:after="0" w:line="276" w:lineRule="auto"/>
        <w:ind w:firstLine="709"/>
        <w:jc w:val="center"/>
      </w:pPr>
      <w:r>
        <w:rPr>
          <w:b w:val="0"/>
          <w:bCs w:val="0"/>
          <w:sz w:val="28"/>
          <w:szCs w:val="28"/>
        </w:rPr>
        <w:t xml:space="preserve">и исполнением ответственными должностными лицами </w:t>
      </w:r>
      <w:r>
        <w:rPr>
          <w:rStyle w:val="20"/>
          <w:rFonts w:eastAsia="MS Gothic"/>
          <w:bCs w:val="0"/>
          <w:sz w:val="28"/>
          <w:szCs w:val="28"/>
        </w:rPr>
        <w:t>Администрации</w:t>
      </w:r>
      <w:r>
        <w:rPr>
          <w:b w:val="0"/>
          <w:bCs w:val="0"/>
          <w:sz w:val="28"/>
          <w:szCs w:val="28"/>
        </w:rPr>
        <w:t xml:space="preserve"> положений Регламента и иных нормативных правовых актов Российской Федерации, нормативных правовых актов Московской области, устанавливающих требования к предоставлению Услуги, а также принятием ими решений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20.1. Текущий контроль за соблюдением и исполнением ответственными должностными лицами Администрации положений Регламента и иных нормативных правовых актов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Федерации, нормативных правовых актов Московской области, устанавливающих требования к предоставлению Услуги, а также принятием ими решений осуществляется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порядке, установленном организационно-распорядительным актом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 xml:space="preserve">. 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20.2. Требованиями к порядку и формам текущего контроля за предоставлением Услуги являются: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20.2.1. Независимость.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20.2.2. Тщательность.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20.3. Независимость текущего контроля заключается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том, что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должностное лицо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 xml:space="preserve">, </w:t>
      </w:r>
      <w:r w:rsidRPr="00494377">
        <w:rPr>
          <w:sz w:val="28"/>
          <w:szCs w:val="28"/>
        </w:rPr>
        <w:t>уполномоченное</w:t>
      </w:r>
      <w:r>
        <w:rPr>
          <w:sz w:val="28"/>
          <w:szCs w:val="28"/>
        </w:rPr>
        <w:t xml:space="preserve">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осуществление, не находится в служебной 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должностного лица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участвующего в предоставлении Услуги,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имеет близкого родства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свойства (родители, супруги, дети, братья, сестры,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братья, сестры, родители, дети супругов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супруги детей)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ним.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20.4. Должностные лица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осуществляющие текущий контроль за предоставлением Услуги, обязаны принимать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предотвращению конфликта интересов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20.5. Тщательность осуществления текущего контроля за предоставлением Услуги состоит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исполнении уполномоченными должностными лицами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 xml:space="preserve"> обязанностей, предусмотренных настоящим подразделом.</w:t>
      </w:r>
    </w:p>
    <w:p w:rsidR="001C5415" w:rsidRDefault="001C5415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1C5415" w:rsidRDefault="00CA2EA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7" w:name="_Toc125717112"/>
      <w:bookmarkEnd w:id="27"/>
      <w:r>
        <w:rPr>
          <w:b w:val="0"/>
          <w:bCs w:val="0"/>
          <w:sz w:val="28"/>
          <w:szCs w:val="28"/>
        </w:rPr>
        <w:t>21. Порядок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периодичность осуществления плановых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внеплановых проверок полноты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качества предоставления Услуги, в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том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числе порядок и формы контроля за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полнотой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качеством предоставления Услуги</w:t>
      </w:r>
    </w:p>
    <w:p w:rsidR="001C5415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21.1. Порядок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периодичность осуществления плановых</w:t>
      </w:r>
      <w:r w:rsidRPr="00494377">
        <w:rPr>
          <w:sz w:val="28"/>
          <w:szCs w:val="28"/>
        </w:rPr>
        <w:t xml:space="preserve"> </w:t>
      </w:r>
      <w:r>
        <w:rPr>
          <w:sz w:val="28"/>
          <w:szCs w:val="28"/>
        </w:rPr>
        <w:t>и внеплановых проверок полноты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качества предоставления Услуги,</w:t>
      </w:r>
      <w:r w:rsidRPr="00494377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числе порядок и формы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полнотой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качеством предоставления Услуги, устанавливаются организационно-распорядительным актом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21.2. При выявлении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плановых и внеплановых проверок полноты и качества предоставления Услуги нарушений исполнения положений законодательства Российской</w:t>
      </w:r>
      <w:r w:rsidRPr="00D608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Федерации, включая положения Регламента,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color w:val="C9211E"/>
          <w:sz w:val="28"/>
          <w:szCs w:val="28"/>
        </w:rPr>
        <w:t xml:space="preserve"> </w:t>
      </w:r>
      <w:r>
        <w:rPr>
          <w:sz w:val="28"/>
          <w:szCs w:val="28"/>
        </w:rPr>
        <w:t>принимаются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устранению таких нарушений в соответствии с законодательством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Федерации.</w:t>
      </w:r>
    </w:p>
    <w:p w:rsidR="001C5415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2"/>
        <w:spacing w:before="0" w:after="0" w:line="276" w:lineRule="auto"/>
        <w:ind w:firstLine="709"/>
        <w:jc w:val="center"/>
      </w:pPr>
      <w:bookmarkStart w:id="28" w:name="_Toc125717113"/>
      <w:bookmarkEnd w:id="28"/>
      <w:r>
        <w:rPr>
          <w:b w:val="0"/>
          <w:bCs w:val="0"/>
          <w:sz w:val="28"/>
          <w:szCs w:val="28"/>
        </w:rPr>
        <w:t xml:space="preserve">22. Ответственность должностных лиц </w:t>
      </w:r>
      <w:r>
        <w:rPr>
          <w:rStyle w:val="20"/>
          <w:rFonts w:eastAsia="MS Gothic"/>
          <w:bCs w:val="0"/>
          <w:sz w:val="28"/>
          <w:szCs w:val="28"/>
        </w:rPr>
        <w:t>Администрации</w:t>
      </w:r>
      <w:r>
        <w:rPr>
          <w:b w:val="0"/>
          <w:bCs w:val="0"/>
          <w:sz w:val="28"/>
          <w:szCs w:val="28"/>
        </w:rPr>
        <w:t xml:space="preserve"> за решения и действия (бездействие), принимаемые (осуществляемые) ими в ходе предоставления Услуги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CA2EAD">
      <w:pPr>
        <w:pStyle w:val="a0"/>
        <w:spacing w:after="0"/>
        <w:ind w:left="0" w:firstLine="709"/>
      </w:pPr>
      <w:r>
        <w:rPr>
          <w:sz w:val="28"/>
          <w:szCs w:val="28"/>
        </w:rPr>
        <w:t xml:space="preserve">22.1. Должностным лицом Администрации, ответственным за предоставление Услуги, а также за соблюдение порядка предоставления Услуги, является руководитель </w:t>
      </w:r>
      <w:r w:rsidR="003C7846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Администрации, непосредственно предоставляющего Услугу</w:t>
      </w:r>
      <w:r w:rsidR="003C7846">
        <w:rPr>
          <w:sz w:val="28"/>
          <w:szCs w:val="28"/>
        </w:rPr>
        <w:t xml:space="preserve"> – начальник отдела архитектуры администрации городского округа Кашира</w:t>
      </w:r>
      <w:r>
        <w:rPr>
          <w:sz w:val="28"/>
          <w:szCs w:val="28"/>
        </w:rPr>
        <w:t>.</w:t>
      </w:r>
    </w:p>
    <w:p w:rsidR="001C5415" w:rsidRDefault="00CA2EAD">
      <w:pPr>
        <w:pStyle w:val="a0"/>
        <w:spacing w:after="0"/>
        <w:ind w:left="0" w:firstLine="709"/>
      </w:pPr>
      <w:r>
        <w:rPr>
          <w:sz w:val="28"/>
          <w:szCs w:val="28"/>
        </w:rPr>
        <w:t>22.2. По результатам проведенных мониторинга и проверок, в случае выявления неправомерных решений, действий (бездействия) должностных лиц Администрации, и фактов нарушения прав и законных интересов заявителей, должностные лица Администрации несут ответственность в соответствии с законодательством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Федерации. </w:t>
      </w:r>
    </w:p>
    <w:p w:rsidR="001C5415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CA2EA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9" w:name="_Toc125717114"/>
      <w:bookmarkEnd w:id="29"/>
      <w:r>
        <w:rPr>
          <w:b w:val="0"/>
          <w:bCs w:val="0"/>
          <w:sz w:val="28"/>
          <w:szCs w:val="28"/>
        </w:rPr>
        <w:t>23. Положения, характеризующие требования к порядку и формам контроля за предоставлением Услуги, в том числе со стороны граждан, их объединений и организаций</w:t>
      </w:r>
    </w:p>
    <w:p w:rsidR="001C5415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</w:pPr>
      <w:r>
        <w:rPr>
          <w:sz w:val="28"/>
          <w:szCs w:val="28"/>
        </w:rPr>
        <w:t>23.1. 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предоставлением Услуги осуществляется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и формах, предусмотренными подразделами 20-22 Регламента.</w:t>
      </w:r>
    </w:p>
    <w:p w:rsidR="001C5415" w:rsidRDefault="00CA2EAD">
      <w:pPr>
        <w:pStyle w:val="a0"/>
        <w:spacing w:after="0"/>
        <w:ind w:left="0" w:firstLine="709"/>
      </w:pPr>
      <w:r>
        <w:rPr>
          <w:sz w:val="28"/>
          <w:szCs w:val="28"/>
        </w:rPr>
        <w:t>23.2. 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порядком предоставления Услуги осуществляется в порядке, установленном распоряжением Министерства государственного управления, информационных технологий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связи Московской области от 30.10.2018 № 10-121/РВ «Об утверждении Положения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осуществлении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порядком предоставления государственных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муниципальных услуг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территории Московской области».</w:t>
      </w:r>
    </w:p>
    <w:p w:rsidR="001C5415" w:rsidRDefault="00CA2EAD">
      <w:pPr>
        <w:pStyle w:val="a0"/>
        <w:spacing w:after="0"/>
        <w:ind w:left="0" w:firstLine="709"/>
      </w:pPr>
      <w:r>
        <w:rPr>
          <w:sz w:val="28"/>
          <w:szCs w:val="28"/>
        </w:rPr>
        <w:lastRenderedPageBreak/>
        <w:t>23.3. Граждане,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объединения и организации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осуществления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предоставлением Услуги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целью соблюдения порядка ее предоставления имеют право направлять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Министерство государственного управления, информационных технологий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связи Московской области обращения о нарушениях должностными лицами Администрации порядка предоставления Услуги, повлекших 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непредставление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нарушением срока, установленного Регламентом.</w:t>
      </w:r>
    </w:p>
    <w:p w:rsidR="001C5415" w:rsidRDefault="00CA2EAD">
      <w:pPr>
        <w:pStyle w:val="a0"/>
        <w:spacing w:after="0"/>
        <w:ind w:left="0" w:firstLine="709"/>
      </w:pPr>
      <w:r>
        <w:rPr>
          <w:sz w:val="28"/>
          <w:szCs w:val="28"/>
        </w:rPr>
        <w:t>23.4. Граждане, их объединения и организации для осуществления контроля за предоставлением Услуги имеют право направлять в </w:t>
      </w:r>
      <w:r>
        <w:rPr>
          <w:rStyle w:val="20"/>
          <w:b w:val="0"/>
          <w:sz w:val="28"/>
          <w:szCs w:val="28"/>
        </w:rPr>
        <w:t>Администрацию</w:t>
      </w:r>
      <w:r>
        <w:rPr>
          <w:sz w:val="28"/>
          <w:szCs w:val="28"/>
        </w:rPr>
        <w:t>, МФЦ, Учредителю МФЦ индивидуальные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коллективные обращения с предложениями по совершенствованию порядка предоставления Услуги, а также жалобы и заявления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действия (бездействие) должностных лиц </w:t>
      </w:r>
      <w:r>
        <w:rPr>
          <w:rStyle w:val="20"/>
          <w:b w:val="0"/>
          <w:sz w:val="28"/>
          <w:szCs w:val="28"/>
        </w:rPr>
        <w:t>Администрации</w:t>
      </w:r>
      <w:r>
        <w:rPr>
          <w:sz w:val="28"/>
          <w:szCs w:val="28"/>
        </w:rPr>
        <w:t>, работников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и принятые ими решения, связанные с предоставлением Услуги.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23.5. Контроль за предоставлением Услуги, в том числе со стороны граждан, их объединений и организаций, осуществляется посредством открытости деятельности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а также МФЦ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Услуги, получения полной, актуальной и достоверной информации о порядке предоставления Услуги и возможности досудебного рассмотрения обращений (жалоб)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процессе получения Услуги.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1"/>
        <w:spacing w:before="0" w:after="0" w:line="276" w:lineRule="auto"/>
        <w:ind w:firstLine="709"/>
        <w:jc w:val="center"/>
      </w:pPr>
      <w:bookmarkStart w:id="30" w:name="_Toc125717115"/>
      <w:bookmarkEnd w:id="30"/>
      <w:r>
        <w:rPr>
          <w:b w:val="0"/>
          <w:bCs w:val="0"/>
          <w:sz w:val="28"/>
          <w:szCs w:val="28"/>
          <w:lang w:val="en-US"/>
        </w:rPr>
        <w:t>V</w:t>
      </w:r>
      <w:r>
        <w:rPr>
          <w:b w:val="0"/>
          <w:bCs w:val="0"/>
          <w:sz w:val="28"/>
          <w:szCs w:val="28"/>
        </w:rPr>
        <w:t>. Досудебный (внесудебный) порядок обжалования решений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 xml:space="preserve">действий (бездействия) </w:t>
      </w:r>
      <w:r>
        <w:rPr>
          <w:rStyle w:val="20"/>
          <w:rFonts w:eastAsia="MS Gothic"/>
          <w:bCs w:val="0"/>
          <w:sz w:val="28"/>
          <w:szCs w:val="28"/>
        </w:rPr>
        <w:t>Администрации</w:t>
      </w:r>
      <w:r>
        <w:rPr>
          <w:b w:val="0"/>
          <w:bCs w:val="0"/>
          <w:sz w:val="28"/>
          <w:szCs w:val="28"/>
        </w:rPr>
        <w:t>, МФЦ, а также их должностных лиц, работников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CA2EA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1" w:name="_Toc125717116"/>
      <w:bookmarkEnd w:id="31"/>
      <w:r>
        <w:rPr>
          <w:b w:val="0"/>
          <w:bCs w:val="0"/>
          <w:sz w:val="28"/>
          <w:szCs w:val="28"/>
        </w:rPr>
        <w:t xml:space="preserve">24. Способы информирования заявителей </w:t>
      </w:r>
      <w:r>
        <w:rPr>
          <w:b w:val="0"/>
          <w:bCs w:val="0"/>
          <w:sz w:val="28"/>
          <w:szCs w:val="28"/>
        </w:rPr>
        <w:br/>
        <w:t>о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порядке досудебного (внесудебного) обжалования</w:t>
      </w:r>
    </w:p>
    <w:p w:rsidR="001C5415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24.1. Информирование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досудебного (внесудебного) обжалования решений и действий (бездействия) Администрации, МФЦ,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их должностных лиц, работников осуществляется посредством размещения информации на стендах в местах предоставления Услуги,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официальных сайтах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МФЦ, Учредителя МФЦ, РПГУ,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консультирования заявителей,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числе по телефону, электронной почте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личном приеме.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CA2EAD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2" w:name="_anchor_96"/>
      <w:bookmarkStart w:id="33" w:name="_Toc125717117"/>
      <w:bookmarkEnd w:id="32"/>
      <w:bookmarkEnd w:id="33"/>
      <w:r>
        <w:rPr>
          <w:b w:val="0"/>
          <w:bCs w:val="0"/>
          <w:sz w:val="28"/>
          <w:szCs w:val="28"/>
        </w:rPr>
        <w:t>25. Формы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способы подачи заявителями жалобы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1C5415"/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1C5415">
      <w:pPr>
        <w:pStyle w:val="a0"/>
        <w:spacing w:after="0"/>
        <w:ind w:left="0" w:firstLine="709"/>
        <w:rPr>
          <w:sz w:val="28"/>
          <w:szCs w:val="28"/>
        </w:rPr>
      </w:pP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25.1. Досудебное (внесудебное) обжалование решений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действий (бездействия) Администрации, МФЦ,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должностных лиц, работников осуществляется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соблюдением требований, установленных Федеральным законом № 210-ФЗ,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порядке, установленном постановлением Правительства Московской области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08.08.2013 № 601/33 «Об утверждении Положения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особенностях подачи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рассмотрения жалоб на решения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действия (бездействие) исполнительных органов государственной власти Московской области, предоставляющих государственные услуги, и их должностных лиц, государственных гражданских служащих исполнительных органов государственной власти Московской области, а также многофункциональных центров предоставления государственных и муниципальных услуг Московской области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работников».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25.2. Жалоба подается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бумажном носителе (далее – 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форме)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в</w:t>
      </w:r>
      <w:r>
        <w:rPr>
          <w:sz w:val="28"/>
          <w:szCs w:val="28"/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Администрацию</w:t>
      </w:r>
      <w:r>
        <w:rPr>
          <w:sz w:val="28"/>
          <w:szCs w:val="28"/>
        </w:rPr>
        <w:t>, МФЦ, Учредителю МФЦ.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25.3. Прием жалоб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письменной форме осуществляется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sz w:val="28"/>
          <w:szCs w:val="28"/>
        </w:rPr>
        <w:t>, МФЦ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месте, где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заявитель подавал запрос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Услуги, нарушение порядка которой обжалуется, либо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месте, где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заявителем получен результат предоставления указанной Услуги), Учредителем МФЦ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фактического нахождения),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личном приеме. Жалоба в письменной форме может быть также направлена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почте.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жалоба может быть подана заявителем посредством: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25.4.1. Официального сайта Правительства Московской области в сети Интернет.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25.4.2. Официального сайта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 w:rsidRPr="00494377">
        <w:rPr>
          <w:rStyle w:val="20"/>
          <w:b w:val="0"/>
          <w:sz w:val="28"/>
          <w:szCs w:val="28"/>
          <w:lang w:eastAsia="en-US" w:bidi="ar-SA"/>
        </w:rPr>
        <w:t xml:space="preserve">, </w:t>
      </w:r>
      <w:r>
        <w:rPr>
          <w:sz w:val="28"/>
          <w:szCs w:val="28"/>
        </w:rPr>
        <w:t>МФЦ, Учредителя МФЦ в сети Интернет.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25.4.3. ЕПГУ, РПГУ,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исключением жалоб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решения и действия (бездействие) МФЦ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работников.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25.4.4. Федеральной государственной информационной системы, обеспечивающей процесс досудебного (внесудебного) обжалования решений и действий (бездействия), совершенных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услуг,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исключением жалоб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решения и действия (бездействие) МФЦ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работников.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25.5. Жалоба, поступившая в</w:t>
      </w:r>
      <w:r>
        <w:rPr>
          <w:sz w:val="28"/>
          <w:szCs w:val="28"/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Администрацию</w:t>
      </w:r>
      <w:r>
        <w:rPr>
          <w:sz w:val="28"/>
          <w:szCs w:val="28"/>
        </w:rPr>
        <w:t>, МФЦ, Учредителю МФЦ подлежит рассмотрению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течение 15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(пятнадцати)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ее регистрации, если более короткие сроки рассмотрения жалобы не установлены уполномоченным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рассмотрение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 w:rsidRPr="00494377">
        <w:rPr>
          <w:rStyle w:val="20"/>
          <w:b w:val="0"/>
          <w:sz w:val="28"/>
          <w:szCs w:val="28"/>
          <w:lang w:eastAsia="en-US" w:bidi="ar-SA"/>
        </w:rPr>
        <w:t xml:space="preserve">, </w:t>
      </w:r>
      <w:r>
        <w:rPr>
          <w:sz w:val="28"/>
          <w:szCs w:val="28"/>
        </w:rPr>
        <w:t>МФЦ, Учредителем МФЦ.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обжалования отказа Администрации, должностного лица</w:t>
      </w:r>
      <w:r>
        <w:rPr>
          <w:rStyle w:val="20"/>
          <w:b w:val="0"/>
          <w:sz w:val="28"/>
          <w:szCs w:val="28"/>
          <w:lang w:eastAsia="en-US" w:bidi="ar-SA"/>
        </w:rPr>
        <w:t xml:space="preserve">, </w:t>
      </w:r>
      <w:r>
        <w:rPr>
          <w:sz w:val="28"/>
          <w:szCs w:val="28"/>
        </w:rPr>
        <w:t>МФЦ,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работника,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приеме документов у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заявителя либо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исправлении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случае обжалования заявителем нарушения установленного срока таких исправлений жалоба рассматривается в течение 5 (пяти)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регистрации.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25.6. По результатам рассмотрения жалобы принимается одно из следующих решений: 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25.6.1. Жалоба удовлетворяется,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форме отмены принятого решения, исправления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в выданных в результате предоставления Услуги документах, возврата заявителю денежных средств, взимание которых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предусмотрено нормативными правовыми актами Российской Федерации, нормативными правовыми актами Московской области.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25.6.2. В удовлетворении жалобы отказывается.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25.7. При удовлетворении жалобы </w:t>
      </w:r>
      <w:r>
        <w:rPr>
          <w:rStyle w:val="20"/>
          <w:b w:val="0"/>
          <w:sz w:val="28"/>
          <w:szCs w:val="28"/>
          <w:lang w:eastAsia="en-US" w:bidi="ar-SA"/>
        </w:rPr>
        <w:t>Администрация</w:t>
      </w:r>
      <w:r>
        <w:rPr>
          <w:sz w:val="28"/>
          <w:szCs w:val="28"/>
          <w:lang w:eastAsia="ar-SA"/>
        </w:rPr>
        <w:t>, МФЦ, Учредитель МФЦ принимает исчерпывающие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устранению выявленных нарушений, в том числе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выдаче заявителю результата Услуги,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позднее 5 (пяти)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дня принятия решения, если иное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установлено законодательством Российской Федерации.</w:t>
      </w:r>
    </w:p>
    <w:p w:rsidR="001C5415" w:rsidRDefault="001C5415">
      <w:pPr>
        <w:sectPr w:rsidR="001C5415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1C5415" w:rsidRDefault="00CA2EAD">
      <w:pPr>
        <w:pStyle w:val="a0"/>
        <w:spacing w:after="0"/>
        <w:ind w:left="0" w:firstLine="709"/>
      </w:pPr>
      <w:r>
        <w:rPr>
          <w:sz w:val="28"/>
          <w:szCs w:val="28"/>
        </w:rPr>
        <w:t>25.8. Не позднее дня, следующего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днем принятия решения, указанного в пункте 25.6 Регламента, заявителю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желанию заявителя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направляется мотивированный ответ о результатах рассмотрения жалобы.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признания жалобы подлежащей удовлетворению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ответе заявителю дается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действиях, осуществляемых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sz w:val="28"/>
          <w:szCs w:val="28"/>
        </w:rPr>
        <w:t>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целях незамедлительного устранения выявленных нарушений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оказании Услуги,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приносятся извинения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доставленные неудобства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указывается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дальнейших действиях, которые необходимо совершить заявителю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целях получения Услуги.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25.9.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установления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результатам рассмотрения жалобы признаков состава административного правонарушения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преступления должностное лицо, работник Администрации, наделенные полномочиями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рассмотрению жалоб, незамедлительно направляют имеющиеся материалы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органы прокуратуры.</w:t>
      </w:r>
    </w:p>
    <w:p w:rsidR="001C5415" w:rsidRDefault="00CA2EAD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признания жалобы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подлежащей удовлетворению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ответе заявителю даются аргументированные разъяснения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причинах принятого решения,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обжалования принятого решения.</w:t>
      </w:r>
    </w:p>
    <w:p w:rsidR="003C7846" w:rsidRDefault="003C7846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25.10. Администрация, МФЦ, Учредитель МФЦ вправе оставить жалобу без ответа в следующих случаях:</w:t>
      </w:r>
    </w:p>
    <w:p w:rsidR="003C7846" w:rsidRDefault="003C7846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25.10.1. наличия в жалобе нецензурных либор оскорбительных выражений, угроз жизни, здоровью и имуществу должностного лица, работника, а также членов его семьи; </w:t>
      </w:r>
    </w:p>
    <w:p w:rsidR="003C7846" w:rsidRDefault="003C7846">
      <w:pPr>
        <w:pStyle w:val="a0"/>
        <w:spacing w:after="0"/>
        <w:ind w:left="0" w:firstLine="709"/>
      </w:pPr>
      <w:r>
        <w:t>25.10.2. отсутствия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3C7846" w:rsidRDefault="003C7846">
      <w:pPr>
        <w:pStyle w:val="a0"/>
        <w:spacing w:after="0"/>
        <w:ind w:left="0" w:firstLine="709"/>
      </w:pPr>
      <w:r>
        <w:t xml:space="preserve">25.11. </w:t>
      </w:r>
      <w:r>
        <w:rPr>
          <w:sz w:val="28"/>
          <w:szCs w:val="28"/>
        </w:rPr>
        <w:t>Администрация, МФЦ, Учредитель МФЦ</w:t>
      </w:r>
      <w:r>
        <w:rPr>
          <w:sz w:val="28"/>
          <w:szCs w:val="28"/>
        </w:rPr>
        <w:t xml:space="preserve"> сообщают заявителю об оставлении жалобы без ответа в течение 3 рабочих дней со дня регистрации жалобы.</w:t>
      </w:r>
      <w:bookmarkStart w:id="34" w:name="_GoBack"/>
      <w:bookmarkEnd w:id="34"/>
    </w:p>
    <w:sectPr w:rsidR="003C7846">
      <w:headerReference w:type="default" r:id="rId39"/>
      <w:headerReference w:type="first" r:id="rId40"/>
      <w:type w:val="continuous"/>
      <w:pgSz w:w="11906" w:h="16838"/>
      <w:pgMar w:top="1739" w:right="850" w:bottom="1134" w:left="1134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5BA" w:rsidRDefault="00DD55BA">
      <w:pPr>
        <w:spacing w:after="0" w:line="240" w:lineRule="auto"/>
      </w:pPr>
      <w:r>
        <w:separator/>
      </w:r>
    </w:p>
  </w:endnote>
  <w:endnote w:type="continuationSeparator" w:id="0">
    <w:p w:rsidR="00DD55BA" w:rsidRDefault="00DD5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Mono">
    <w:altName w:val="Courier New"/>
    <w:charset w:val="01"/>
    <w:family w:val="modern"/>
    <w:pitch w:val="fixed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5BA" w:rsidRDefault="00DD55BA">
      <w:pPr>
        <w:spacing w:after="0" w:line="240" w:lineRule="auto"/>
      </w:pPr>
      <w:r>
        <w:separator/>
      </w:r>
    </w:p>
  </w:footnote>
  <w:footnote w:type="continuationSeparator" w:id="0">
    <w:p w:rsidR="00DD55BA" w:rsidRDefault="00DD5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ae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39</w:t>
    </w:r>
    <w:r>
      <w:rPr>
        <w:sz w:val="28"/>
        <w:szCs w:val="28"/>
      </w:rPr>
      <w:fldChar w:fldCharType="end"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HeaderLeft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ae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 w:rsidR="00CF0A63">
      <w:rPr>
        <w:noProof/>
        <w:sz w:val="28"/>
        <w:szCs w:val="28"/>
      </w:rPr>
      <w:t>7</w:t>
    </w:r>
    <w:r>
      <w:rPr>
        <w:sz w:val="28"/>
        <w:szCs w:val="28"/>
      </w:rPr>
      <w:fldChar w:fldCharType="end"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HeaderLeft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ae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39</w:t>
    </w:r>
    <w:r>
      <w:rPr>
        <w:sz w:val="28"/>
        <w:szCs w:val="28"/>
      </w:rPr>
      <w:fldChar w:fldCharType="end"/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HeaderLeft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ae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 w:rsidR="00CF0A63">
      <w:rPr>
        <w:noProof/>
        <w:sz w:val="28"/>
        <w:szCs w:val="28"/>
      </w:rPr>
      <w:t>8</w:t>
    </w:r>
    <w:r>
      <w:rPr>
        <w:sz w:val="28"/>
        <w:szCs w:val="28"/>
      </w:rPr>
      <w:fldChar w:fldCharType="end"/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HeaderLeft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8</w:t>
    </w:r>
    <w:r>
      <w:fldChar w:fldCharType="end"/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ae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>
      <w:rPr>
        <w:noProof/>
        <w:sz w:val="28"/>
        <w:szCs w:val="28"/>
      </w:rPr>
      <w:t>9</w:t>
    </w:r>
    <w:r>
      <w:rPr>
        <w:sz w:val="28"/>
        <w:szCs w:val="28"/>
      </w:rPr>
      <w:fldChar w:fldCharType="end"/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HeaderLeft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ae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39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HeaderLeft"/>
      <w:jc w:val="center"/>
    </w:pPr>
    <w:r>
      <w:fldChar w:fldCharType="begin"/>
    </w:r>
    <w:r>
      <w:instrText>PAGE</w:instrText>
    </w:r>
    <w:r>
      <w:fldChar w:fldCharType="separate"/>
    </w:r>
    <w:r w:rsidR="00CF0A63">
      <w:rPr>
        <w:noProof/>
      </w:rPr>
      <w:t>1</w:t>
    </w:r>
    <w:r>
      <w:fldChar w:fldCharType="end"/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HeaderLeft"/>
      <w:jc w:val="center"/>
    </w:pPr>
    <w:r>
      <w:fldChar w:fldCharType="begin"/>
    </w:r>
    <w:r>
      <w:instrText>PAGE</w:instrText>
    </w:r>
    <w:r>
      <w:fldChar w:fldCharType="separate"/>
    </w:r>
    <w:r w:rsidR="00CF0A63">
      <w:rPr>
        <w:noProof/>
      </w:rPr>
      <w:t>9</w:t>
    </w:r>
    <w:r>
      <w:fldChar w:fldCharType="end"/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ae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39</w:t>
    </w:r>
    <w:r>
      <w:rPr>
        <w:sz w:val="28"/>
        <w:szCs w:val="28"/>
      </w:rPr>
      <w:fldChar w:fldCharType="end"/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HeaderLeft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ae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 w:rsidR="00CF0A63">
      <w:rPr>
        <w:noProof/>
        <w:sz w:val="28"/>
        <w:szCs w:val="28"/>
      </w:rPr>
      <w:t>10</w:t>
    </w:r>
    <w:r>
      <w:rPr>
        <w:sz w:val="28"/>
        <w:szCs w:val="28"/>
      </w:rPr>
      <w:fldChar w:fldCharType="end"/>
    </w: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HeaderLeft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ae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39</w:t>
    </w:r>
    <w:r>
      <w:rPr>
        <w:sz w:val="28"/>
        <w:szCs w:val="28"/>
      </w:rPr>
      <w:fldChar w:fldCharType="end"/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HeaderLeft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ae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 w:rsidR="00CF0A63">
      <w:rPr>
        <w:noProof/>
        <w:sz w:val="28"/>
        <w:szCs w:val="28"/>
      </w:rPr>
      <w:t>13</w:t>
    </w:r>
    <w:r>
      <w:rPr>
        <w:sz w:val="28"/>
        <w:szCs w:val="28"/>
      </w:rPr>
      <w:fldChar w:fldCharType="end"/>
    </w: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HeaderLeft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ae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 w:rsidR="00CF0A63">
      <w:rPr>
        <w:noProof/>
        <w:sz w:val="28"/>
        <w:szCs w:val="28"/>
      </w:rPr>
      <w:t>16</w:t>
    </w:r>
    <w:r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ae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39</w:t>
    </w:r>
    <w:r>
      <w:rPr>
        <w:sz w:val="28"/>
        <w:szCs w:val="28"/>
      </w:rPr>
      <w:fldChar w:fldCharType="end"/>
    </w: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HeaderLeft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ae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 w:rsidR="003C7846">
      <w:rPr>
        <w:noProof/>
        <w:sz w:val="28"/>
        <w:szCs w:val="28"/>
      </w:rPr>
      <w:t>42</w:t>
    </w:r>
    <w:r>
      <w:rPr>
        <w:sz w:val="28"/>
        <w:szCs w:val="28"/>
      </w:rPr>
      <w:fldChar w:fldCharType="end"/>
    </w: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HeaderLeft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ae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 w:rsidR="003C7846">
      <w:rPr>
        <w:noProof/>
        <w:sz w:val="28"/>
        <w:szCs w:val="28"/>
      </w:rPr>
      <w:t>43</w:t>
    </w:r>
    <w:r>
      <w:rPr>
        <w:sz w:val="28"/>
        <w:szCs w:val="28"/>
      </w:rPr>
      <w:fldChar w:fldCharType="end"/>
    </w: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HeaderLeft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40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HeaderLeft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ae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 w:rsidR="00CF0A63">
      <w:rPr>
        <w:noProof/>
        <w:sz w:val="28"/>
        <w:szCs w:val="28"/>
      </w:rPr>
      <w:t>4</w:t>
    </w:r>
    <w:r>
      <w:rPr>
        <w:sz w:val="28"/>
        <w:szCs w:val="28"/>
      </w:rP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HeaderLeft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ae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 w:rsidR="00CF0A63">
      <w:rPr>
        <w:noProof/>
        <w:sz w:val="28"/>
        <w:szCs w:val="28"/>
      </w:rPr>
      <w:t>6</w:t>
    </w:r>
    <w:r>
      <w:rPr>
        <w:sz w:val="28"/>
        <w:szCs w:val="28"/>
      </w:rP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HeaderLeft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95C" w:rsidRDefault="00AF395C">
    <w:pPr>
      <w:pStyle w:val="ae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39</w:t>
    </w:r>
    <w:r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A124B"/>
    <w:multiLevelType w:val="multilevel"/>
    <w:tmpl w:val="078024B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1" w15:restartNumberingAfterBreak="0">
    <w:nsid w:val="43596F96"/>
    <w:multiLevelType w:val="multilevel"/>
    <w:tmpl w:val="5DA0582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C840D22"/>
    <w:multiLevelType w:val="multilevel"/>
    <w:tmpl w:val="F9ACF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7B5B1CBE"/>
    <w:multiLevelType w:val="multilevel"/>
    <w:tmpl w:val="925A1F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E2358B6"/>
    <w:multiLevelType w:val="multilevel"/>
    <w:tmpl w:val="31B427AE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415"/>
    <w:rsid w:val="0006646D"/>
    <w:rsid w:val="001C5415"/>
    <w:rsid w:val="00270555"/>
    <w:rsid w:val="00383D81"/>
    <w:rsid w:val="003945E4"/>
    <w:rsid w:val="003C7846"/>
    <w:rsid w:val="00494377"/>
    <w:rsid w:val="00700391"/>
    <w:rsid w:val="007474E7"/>
    <w:rsid w:val="00762DF2"/>
    <w:rsid w:val="007D7447"/>
    <w:rsid w:val="008756E1"/>
    <w:rsid w:val="008B7474"/>
    <w:rsid w:val="008D6C8D"/>
    <w:rsid w:val="00AF395C"/>
    <w:rsid w:val="00B442C9"/>
    <w:rsid w:val="00B542A6"/>
    <w:rsid w:val="00B71F02"/>
    <w:rsid w:val="00C84BCB"/>
    <w:rsid w:val="00CA2EAD"/>
    <w:rsid w:val="00CF0A63"/>
    <w:rsid w:val="00D6086E"/>
    <w:rsid w:val="00D73590"/>
    <w:rsid w:val="00DD55BA"/>
    <w:rsid w:val="00F11B91"/>
    <w:rsid w:val="00F91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F32AD8-1FBE-41EA-A8C7-14D098F28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Heading"/>
    <w:next w:val="a0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</w:style>
  <w:style w:type="character" w:styleId="a7">
    <w:name w:val="annotation reference"/>
    <w:basedOn w:val="a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1"/>
    <w:qFormat/>
    <w:rPr>
      <w:rFonts w:cs="Mangal"/>
      <w:sz w:val="18"/>
      <w:szCs w:val="18"/>
    </w:rPr>
  </w:style>
  <w:style w:type="character" w:customStyle="1" w:styleId="a9">
    <w:name w:val="Верхний колонтитул Знак"/>
    <w:basedOn w:val="a1"/>
    <w:qFormat/>
    <w:rPr>
      <w:rFonts w:ascii="Times New Roman" w:eastAsia="Times New Roman" w:hAnsi="Times New Roman" w:cs="Times New Roman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a">
    <w:name w:val="List"/>
    <w:basedOn w:val="a0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12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3">
    <w:name w:val="LO-Normal3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c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c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d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pPr>
      <w:spacing w:after="0"/>
      <w:ind w:firstLine="4820"/>
    </w:pPr>
  </w:style>
  <w:style w:type="paragraph" w:customStyle="1" w:styleId="14">
    <w:name w:val="Сетка таблицы1"/>
    <w:basedOn w:val="12"/>
    <w:qFormat/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HeaderandFooter"/>
  </w:style>
  <w:style w:type="paragraph" w:customStyle="1" w:styleId="HeaderLeft">
    <w:name w:val="Header Left"/>
    <w:basedOn w:val="ae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">
    <w:name w:val="annotation text"/>
    <w:basedOn w:val="a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f0">
    <w:name w:val="Balloon Text"/>
    <w:basedOn w:val="a"/>
    <w:link w:val="af1"/>
    <w:uiPriority w:val="99"/>
    <w:semiHidden/>
    <w:unhideWhenUsed/>
    <w:rsid w:val="008756E1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8756E1"/>
    <w:rPr>
      <w:rFonts w:ascii="Segoe UI" w:eastAsia="Times New Roman" w:hAnsi="Segoe UI" w:cs="Mangal"/>
      <w:color w:val="000000"/>
      <w:sz w:val="18"/>
      <w:szCs w:val="16"/>
    </w:rPr>
  </w:style>
  <w:style w:type="paragraph" w:customStyle="1" w:styleId="ConsPlusNormal">
    <w:name w:val="ConsPlusNormal"/>
    <w:link w:val="ConsPlusNormal0"/>
    <w:qFormat/>
    <w:rsid w:val="0006646D"/>
    <w:pPr>
      <w:suppressAutoHyphens w:val="0"/>
      <w:autoSpaceDE w:val="0"/>
      <w:autoSpaceDN w:val="0"/>
      <w:adjustRightInd w:val="0"/>
    </w:pPr>
    <w:rPr>
      <w:rFonts w:ascii="Arial" w:eastAsia="Calibri" w:hAnsi="Arial" w:cs="Arial"/>
      <w:kern w:val="0"/>
      <w:sz w:val="22"/>
      <w:szCs w:val="22"/>
      <w:lang w:eastAsia="en-US" w:bidi="ar-SA"/>
    </w:rPr>
  </w:style>
  <w:style w:type="character" w:customStyle="1" w:styleId="ConsPlusNormal0">
    <w:name w:val="ConsPlusNormal Знак"/>
    <w:link w:val="ConsPlusNormal"/>
    <w:locked/>
    <w:rsid w:val="0006646D"/>
    <w:rPr>
      <w:rFonts w:ascii="Arial" w:eastAsia="Calibri" w:hAnsi="Arial" w:cs="Arial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7.xml"/><Relationship Id="rId18" Type="http://schemas.openxmlformats.org/officeDocument/2006/relationships/header" Target="header12.xml"/><Relationship Id="rId26" Type="http://schemas.openxmlformats.org/officeDocument/2006/relationships/header" Target="header20.xml"/><Relationship Id="rId39" Type="http://schemas.openxmlformats.org/officeDocument/2006/relationships/header" Target="header33.xml"/><Relationship Id="rId21" Type="http://schemas.openxmlformats.org/officeDocument/2006/relationships/header" Target="header15.xml"/><Relationship Id="rId34" Type="http://schemas.openxmlformats.org/officeDocument/2006/relationships/header" Target="header28.xml"/><Relationship Id="rId42" Type="http://schemas.openxmlformats.org/officeDocument/2006/relationships/theme" Target="theme/theme1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eader" Target="header10.xml"/><Relationship Id="rId20" Type="http://schemas.openxmlformats.org/officeDocument/2006/relationships/header" Target="header14.xml"/><Relationship Id="rId29" Type="http://schemas.openxmlformats.org/officeDocument/2006/relationships/header" Target="header23.xm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24" Type="http://schemas.openxmlformats.org/officeDocument/2006/relationships/header" Target="header18.xml"/><Relationship Id="rId32" Type="http://schemas.openxmlformats.org/officeDocument/2006/relationships/header" Target="header26.xml"/><Relationship Id="rId37" Type="http://schemas.openxmlformats.org/officeDocument/2006/relationships/header" Target="header31.xml"/><Relationship Id="rId40" Type="http://schemas.openxmlformats.org/officeDocument/2006/relationships/header" Target="header34.xml"/><Relationship Id="rId5" Type="http://schemas.openxmlformats.org/officeDocument/2006/relationships/footnotes" Target="footnotes.xml"/><Relationship Id="rId15" Type="http://schemas.openxmlformats.org/officeDocument/2006/relationships/header" Target="header9.xml"/><Relationship Id="rId23" Type="http://schemas.openxmlformats.org/officeDocument/2006/relationships/header" Target="header17.xml"/><Relationship Id="rId28" Type="http://schemas.openxmlformats.org/officeDocument/2006/relationships/header" Target="header22.xml"/><Relationship Id="rId36" Type="http://schemas.openxmlformats.org/officeDocument/2006/relationships/header" Target="header30.xml"/><Relationship Id="rId10" Type="http://schemas.openxmlformats.org/officeDocument/2006/relationships/header" Target="header4.xml"/><Relationship Id="rId19" Type="http://schemas.openxmlformats.org/officeDocument/2006/relationships/header" Target="header13.xml"/><Relationship Id="rId31" Type="http://schemas.openxmlformats.org/officeDocument/2006/relationships/header" Target="header25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Relationship Id="rId22" Type="http://schemas.openxmlformats.org/officeDocument/2006/relationships/header" Target="header16.xml"/><Relationship Id="rId27" Type="http://schemas.openxmlformats.org/officeDocument/2006/relationships/header" Target="header21.xml"/><Relationship Id="rId30" Type="http://schemas.openxmlformats.org/officeDocument/2006/relationships/header" Target="header24.xml"/><Relationship Id="rId35" Type="http://schemas.openxmlformats.org/officeDocument/2006/relationships/header" Target="header29.xml"/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12" Type="http://schemas.openxmlformats.org/officeDocument/2006/relationships/header" Target="header6.xml"/><Relationship Id="rId17" Type="http://schemas.openxmlformats.org/officeDocument/2006/relationships/header" Target="header11.xml"/><Relationship Id="rId25" Type="http://schemas.openxmlformats.org/officeDocument/2006/relationships/header" Target="header19.xml"/><Relationship Id="rId33" Type="http://schemas.openxmlformats.org/officeDocument/2006/relationships/header" Target="header27.xml"/><Relationship Id="rId38" Type="http://schemas.openxmlformats.org/officeDocument/2006/relationships/header" Target="header3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43</Pages>
  <Words>13040</Words>
  <Characters>74328</Characters>
  <Application>Microsoft Office Word</Application>
  <DocSecurity>0</DocSecurity>
  <Lines>619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17</cp:revision>
  <cp:lastPrinted>2025-01-27T09:48:00Z</cp:lastPrinted>
  <dcterms:created xsi:type="dcterms:W3CDTF">2025-01-23T08:32:00Z</dcterms:created>
  <dcterms:modified xsi:type="dcterms:W3CDTF">2025-01-28T07:02:00Z</dcterms:modified>
  <dc:language>en-US</dc:language>
</cp:coreProperties>
</file>